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A549FF" w14:textId="122F23E7" w:rsidR="00783479" w:rsidRPr="00222137" w:rsidRDefault="00222137">
      <w:pPr>
        <w:ind w:left="-283" w:right="-324"/>
        <w:rPr>
          <w:rFonts w:ascii="Open Sans" w:eastAsia="Open Sans" w:hAnsi="Open Sans" w:cs="Open Sans"/>
          <w:sz w:val="36"/>
          <w:szCs w:val="36"/>
          <w:lang w:val="en-US"/>
        </w:rPr>
      </w:pPr>
      <w:r>
        <w:rPr>
          <w:rFonts w:ascii="Open Sans" w:eastAsia="Open Sans" w:hAnsi="Open Sans" w:cs="Open Sans"/>
          <w:sz w:val="36"/>
          <w:szCs w:val="36"/>
          <w:lang w:val="en-US"/>
        </w:rPr>
        <w:t>I Cloud 7</w:t>
      </w:r>
      <w:r w:rsidR="00000000" w:rsidRPr="00222137">
        <w:rPr>
          <w:rFonts w:ascii="Open Sans" w:eastAsia="Open Sans" w:hAnsi="Open Sans" w:cs="Open Sans"/>
          <w:sz w:val="36"/>
          <w:szCs w:val="36"/>
          <w:lang w:val="en-US"/>
        </w:rPr>
        <w:t xml:space="preserve"> </w:t>
      </w:r>
      <w:r w:rsidR="001F025E">
        <w:rPr>
          <w:rFonts w:ascii="Open Sans" w:eastAsia="Open Sans" w:hAnsi="Open Sans" w:cs="Open Sans"/>
          <w:sz w:val="36"/>
          <w:szCs w:val="36"/>
          <w:lang w:val="en-US"/>
        </w:rPr>
        <w:t xml:space="preserve">Technical </w:t>
      </w:r>
      <w:r w:rsidR="00000000" w:rsidRPr="00222137">
        <w:rPr>
          <w:rFonts w:ascii="Open Sans" w:eastAsia="Open Sans" w:hAnsi="Open Sans" w:cs="Open Sans"/>
          <w:sz w:val="36"/>
          <w:szCs w:val="36"/>
          <w:lang w:val="en-US"/>
        </w:rPr>
        <w:t>Assessment</w:t>
      </w:r>
    </w:p>
    <w:p w14:paraId="0F14BAB8" w14:textId="23B2EF20" w:rsidR="00783479" w:rsidRPr="00222137" w:rsidRDefault="00222137">
      <w:pPr>
        <w:ind w:left="-283" w:right="-324"/>
        <w:rPr>
          <w:rFonts w:ascii="Open Sans Light" w:eastAsia="Open Sans Light" w:hAnsi="Open Sans Light" w:cs="Open Sans Light"/>
          <w:i/>
          <w:lang w:val="en-US"/>
        </w:rPr>
      </w:pPr>
      <w:r>
        <w:rPr>
          <w:rFonts w:ascii="Open Sans Light" w:eastAsia="Open Sans Light" w:hAnsi="Open Sans Light" w:cs="Open Sans Light"/>
          <w:i/>
          <w:lang w:val="en-US"/>
        </w:rPr>
        <w:t>Data Scientist Jr.</w:t>
      </w:r>
    </w:p>
    <w:p w14:paraId="294BDAB8" w14:textId="77777777" w:rsidR="00783479" w:rsidRPr="00222137" w:rsidRDefault="00000000">
      <w:pPr>
        <w:ind w:left="-283" w:right="-324"/>
        <w:rPr>
          <w:rFonts w:ascii="Open Sans Light" w:eastAsia="Open Sans Light" w:hAnsi="Open Sans Light" w:cs="Open Sans Light"/>
          <w:i/>
          <w:lang w:val="en-US"/>
        </w:rPr>
      </w:pPr>
      <w:r w:rsidRPr="00222137">
        <w:rPr>
          <w:rFonts w:ascii="Open Sans Light" w:eastAsia="Open Sans Light" w:hAnsi="Open Sans Light" w:cs="Open Sans Light"/>
          <w:i/>
          <w:lang w:val="en-US"/>
        </w:rPr>
        <w:t>Presented by: Jorge Forero</w:t>
      </w:r>
    </w:p>
    <w:p w14:paraId="5E128F52" w14:textId="77777777" w:rsidR="00783479" w:rsidRPr="00222137" w:rsidRDefault="00783479">
      <w:pPr>
        <w:ind w:left="-283" w:right="-324"/>
        <w:rPr>
          <w:rFonts w:ascii="Open Sans Light" w:eastAsia="Open Sans Light" w:hAnsi="Open Sans Light" w:cs="Open Sans Light"/>
          <w:lang w:val="en-US"/>
        </w:rPr>
      </w:pPr>
    </w:p>
    <w:p w14:paraId="09112BC3" w14:textId="77777777" w:rsidR="00783479" w:rsidRPr="00222137" w:rsidRDefault="00000000">
      <w:pPr>
        <w:ind w:left="-283" w:right="-324"/>
        <w:rPr>
          <w:rFonts w:ascii="Open Sans" w:eastAsia="Open Sans" w:hAnsi="Open Sans" w:cs="Open Sans"/>
          <w:sz w:val="28"/>
          <w:szCs w:val="28"/>
          <w:lang w:val="en-US"/>
        </w:rPr>
      </w:pPr>
      <w:r w:rsidRPr="00222137">
        <w:rPr>
          <w:rFonts w:ascii="Open Sans" w:eastAsia="Open Sans" w:hAnsi="Open Sans" w:cs="Open Sans"/>
          <w:sz w:val="28"/>
          <w:szCs w:val="28"/>
          <w:lang w:val="en-US"/>
        </w:rPr>
        <w:t>Executive Summary</w:t>
      </w:r>
    </w:p>
    <w:p w14:paraId="72C88BB0" w14:textId="77777777" w:rsidR="00783479" w:rsidRPr="00222137" w:rsidRDefault="00783479">
      <w:pPr>
        <w:ind w:left="-283" w:right="-324"/>
        <w:rPr>
          <w:rFonts w:ascii="Open Sans Light" w:eastAsia="Open Sans Light" w:hAnsi="Open Sans Light" w:cs="Open Sans Light"/>
          <w:lang w:val="en-US"/>
        </w:rPr>
      </w:pPr>
    </w:p>
    <w:p w14:paraId="12A3D374" w14:textId="77777777" w:rsidR="00783479" w:rsidRPr="00222137" w:rsidRDefault="00000000">
      <w:pPr>
        <w:ind w:left="-283" w:right="-324"/>
        <w:rPr>
          <w:rFonts w:ascii="Open Sans" w:eastAsia="Open Sans" w:hAnsi="Open Sans" w:cs="Open Sans"/>
          <w:lang w:val="en-US"/>
        </w:rPr>
      </w:pPr>
      <w:r w:rsidRPr="00222137">
        <w:rPr>
          <w:rFonts w:ascii="Open Sans" w:eastAsia="Open Sans" w:hAnsi="Open Sans" w:cs="Open Sans"/>
          <w:lang w:val="en-US"/>
        </w:rPr>
        <w:t>Objective:</w:t>
      </w:r>
    </w:p>
    <w:p w14:paraId="31F3CE00" w14:textId="77777777" w:rsidR="00783479" w:rsidRPr="00222137" w:rsidRDefault="00783479">
      <w:pPr>
        <w:ind w:left="-283" w:right="-324"/>
        <w:rPr>
          <w:rFonts w:ascii="Open Sans Light" w:eastAsia="Open Sans Light" w:hAnsi="Open Sans Light" w:cs="Open Sans Light"/>
          <w:lang w:val="en-US"/>
        </w:rPr>
      </w:pPr>
    </w:p>
    <w:p w14:paraId="6137DDBB" w14:textId="4D2774D3" w:rsidR="001F025E" w:rsidRDefault="00551094">
      <w:pPr>
        <w:ind w:left="-283" w:right="-324"/>
        <w:rPr>
          <w:rFonts w:ascii="Open Sans Light" w:eastAsia="Open Sans Light" w:hAnsi="Open Sans Light" w:cs="Open Sans Light"/>
          <w:lang w:val="en-US"/>
        </w:rPr>
      </w:pPr>
      <w:r w:rsidRPr="00551094">
        <w:rPr>
          <w:rFonts w:ascii="Open Sans Light" w:eastAsia="Open Sans Light" w:hAnsi="Open Sans Light" w:cs="Open Sans Light"/>
          <w:lang w:val="en-US"/>
        </w:rPr>
        <w:t>The primary objective of this project was to predict customer churn for a European bank and to identify key drivers behind customer attrition across three distinct markets: France, Spain, and Germany. By leveraging predictive models, we aimed to provide actionable insights and recommendations that could guide the bank’s efforts to improve customer retention and reduce churn, ultimately enhancing profitability and customer loyalty.</w:t>
      </w:r>
    </w:p>
    <w:p w14:paraId="52BE5614" w14:textId="77777777" w:rsidR="00551094" w:rsidRPr="00222137" w:rsidRDefault="00551094">
      <w:pPr>
        <w:ind w:left="-283" w:right="-324"/>
        <w:rPr>
          <w:rFonts w:ascii="Open Sans Light" w:eastAsia="Open Sans Light" w:hAnsi="Open Sans Light" w:cs="Open Sans Light"/>
          <w:lang w:val="en-US"/>
        </w:rPr>
      </w:pPr>
    </w:p>
    <w:p w14:paraId="16AE09CE" w14:textId="77777777" w:rsidR="00783479" w:rsidRPr="00A20435" w:rsidRDefault="00000000">
      <w:pPr>
        <w:ind w:left="-283" w:right="-324"/>
        <w:rPr>
          <w:rFonts w:ascii="Open Sans" w:eastAsia="Open Sans" w:hAnsi="Open Sans" w:cs="Open Sans"/>
          <w:lang w:val="en-US"/>
        </w:rPr>
      </w:pPr>
      <w:r w:rsidRPr="00A20435">
        <w:rPr>
          <w:rFonts w:ascii="Open Sans" w:eastAsia="Open Sans" w:hAnsi="Open Sans" w:cs="Open Sans"/>
          <w:lang w:val="en-US"/>
        </w:rPr>
        <w:t>Key Findings:</w:t>
      </w:r>
    </w:p>
    <w:p w14:paraId="2DBAEB2B" w14:textId="77777777" w:rsidR="00783479" w:rsidRPr="00A20435" w:rsidRDefault="00783479">
      <w:pPr>
        <w:pBdr>
          <w:top w:val="nil"/>
          <w:left w:val="nil"/>
          <w:bottom w:val="nil"/>
          <w:right w:val="nil"/>
          <w:between w:val="nil"/>
        </w:pBdr>
        <w:ind w:left="720" w:right="-324"/>
        <w:rPr>
          <w:rFonts w:ascii="Open Sans Light" w:eastAsia="Open Sans Light" w:hAnsi="Open Sans Light" w:cs="Open Sans Light"/>
          <w:lang w:val="en-US"/>
        </w:rPr>
      </w:pPr>
    </w:p>
    <w:p w14:paraId="65B634E5" w14:textId="77777777" w:rsidR="00551094" w:rsidRDefault="00551094" w:rsidP="00551094">
      <w:pPr>
        <w:numPr>
          <w:ilvl w:val="0"/>
          <w:numId w:val="1"/>
        </w:numPr>
        <w:pBdr>
          <w:top w:val="nil"/>
          <w:left w:val="nil"/>
          <w:bottom w:val="nil"/>
          <w:right w:val="nil"/>
          <w:between w:val="nil"/>
        </w:pBdr>
        <w:ind w:left="0" w:right="-324"/>
        <w:rPr>
          <w:rFonts w:ascii="Open Sans Light" w:eastAsia="Open Sans Light" w:hAnsi="Open Sans Light" w:cs="Open Sans Light"/>
          <w:lang w:val="en-US"/>
        </w:rPr>
      </w:pPr>
      <w:r w:rsidRPr="00551094">
        <w:rPr>
          <w:rFonts w:ascii="Open Sans Light" w:eastAsia="Open Sans Light" w:hAnsi="Open Sans Light" w:cs="Open Sans Light"/>
          <w:lang w:val="en-US"/>
        </w:rPr>
        <w:t>Age is the most consistent driver of churn across France, Spain, and Germany, with older customers (particularly those aged 41 and above) being at significantly higher risk of leaving. This highlights the need for targeted retention efforts focused on older demographic segments.</w:t>
      </w:r>
    </w:p>
    <w:p w14:paraId="03AF4C47" w14:textId="28E49F0B" w:rsidR="00783479" w:rsidRDefault="00551094" w:rsidP="00551094">
      <w:pPr>
        <w:numPr>
          <w:ilvl w:val="0"/>
          <w:numId w:val="1"/>
        </w:numPr>
        <w:pBdr>
          <w:top w:val="nil"/>
          <w:left w:val="nil"/>
          <w:bottom w:val="nil"/>
          <w:right w:val="nil"/>
          <w:between w:val="nil"/>
        </w:pBdr>
        <w:ind w:left="0" w:right="-324"/>
        <w:rPr>
          <w:rFonts w:ascii="Open Sans Light" w:eastAsia="Open Sans Light" w:hAnsi="Open Sans Light" w:cs="Open Sans Light"/>
          <w:lang w:val="en-US"/>
        </w:rPr>
      </w:pPr>
      <w:r w:rsidRPr="00551094">
        <w:rPr>
          <w:rFonts w:ascii="Open Sans Light" w:eastAsia="Open Sans Light" w:hAnsi="Open Sans Light" w:cs="Open Sans Light"/>
          <w:lang w:val="en-US"/>
        </w:rPr>
        <w:t>Balance and financial standing show varying effects on churn. While higher balances correlate with higher churn in France and Germany, balance has less impact in Spain, where customer engagement and product variety play a more significant role in retention. This suggests that retention strategies should be tailored based on regional customer behavior.</w:t>
      </w:r>
    </w:p>
    <w:p w14:paraId="2DC8153C" w14:textId="7B14C295" w:rsidR="00551094" w:rsidRDefault="00551094" w:rsidP="00551094">
      <w:pPr>
        <w:numPr>
          <w:ilvl w:val="0"/>
          <w:numId w:val="1"/>
        </w:numPr>
        <w:pBdr>
          <w:top w:val="nil"/>
          <w:left w:val="nil"/>
          <w:bottom w:val="nil"/>
          <w:right w:val="nil"/>
          <w:between w:val="nil"/>
        </w:pBdr>
        <w:ind w:left="0" w:right="-324"/>
        <w:rPr>
          <w:rFonts w:ascii="Open Sans Light" w:eastAsia="Open Sans Light" w:hAnsi="Open Sans Light" w:cs="Open Sans Light"/>
          <w:lang w:val="en-US"/>
        </w:rPr>
      </w:pPr>
      <w:r>
        <w:rPr>
          <w:rFonts w:ascii="Open Sans Light" w:eastAsia="Open Sans Light" w:hAnsi="Open Sans Light" w:cs="Open Sans Light"/>
          <w:lang w:val="en-US"/>
        </w:rPr>
        <w:t>P</w:t>
      </w:r>
      <w:r w:rsidRPr="00551094">
        <w:rPr>
          <w:rFonts w:ascii="Open Sans Light" w:eastAsia="Open Sans Light" w:hAnsi="Open Sans Light" w:cs="Open Sans Light"/>
          <w:lang w:val="en-US"/>
        </w:rPr>
        <w:t xml:space="preserve">roduct engagement </w:t>
      </w:r>
      <w:r>
        <w:rPr>
          <w:rFonts w:ascii="Open Sans Light" w:eastAsia="Open Sans Light" w:hAnsi="Open Sans Light" w:cs="Open Sans Light"/>
          <w:lang w:val="en-US"/>
        </w:rPr>
        <w:t>is</w:t>
      </w:r>
      <w:r w:rsidRPr="00551094">
        <w:rPr>
          <w:rFonts w:ascii="Open Sans Light" w:eastAsia="Open Sans Light" w:hAnsi="Open Sans Light" w:cs="Open Sans Light"/>
          <w:lang w:val="en-US"/>
        </w:rPr>
        <w:t xml:space="preserve"> </w:t>
      </w:r>
      <w:r>
        <w:rPr>
          <w:rFonts w:ascii="Open Sans Light" w:eastAsia="Open Sans Light" w:hAnsi="Open Sans Light" w:cs="Open Sans Light"/>
          <w:lang w:val="en-US"/>
        </w:rPr>
        <w:t xml:space="preserve">a </w:t>
      </w:r>
      <w:r w:rsidRPr="00551094">
        <w:rPr>
          <w:rFonts w:ascii="Open Sans Light" w:eastAsia="Open Sans Light" w:hAnsi="Open Sans Light" w:cs="Open Sans Light"/>
          <w:lang w:val="en-US"/>
        </w:rPr>
        <w:t>critical factor in reducing churn. Customers with more bank products are less likely to churn across all regions, emphasizing the importance of cross-selling and maintaining strong customer relationships.</w:t>
      </w:r>
    </w:p>
    <w:p w14:paraId="6624B022" w14:textId="77777777" w:rsidR="00551094" w:rsidRPr="00551094" w:rsidRDefault="00551094" w:rsidP="00551094">
      <w:pPr>
        <w:pBdr>
          <w:top w:val="nil"/>
          <w:left w:val="nil"/>
          <w:bottom w:val="nil"/>
          <w:right w:val="nil"/>
          <w:between w:val="nil"/>
        </w:pBdr>
        <w:ind w:right="-324"/>
        <w:rPr>
          <w:rFonts w:ascii="Open Sans Light" w:eastAsia="Open Sans Light" w:hAnsi="Open Sans Light" w:cs="Open Sans Light"/>
          <w:lang w:val="en-US"/>
        </w:rPr>
      </w:pPr>
    </w:p>
    <w:p w14:paraId="1A4083EB" w14:textId="77777777" w:rsidR="00044DB7" w:rsidRDefault="00000000" w:rsidP="00044DB7">
      <w:pPr>
        <w:ind w:left="-283" w:right="-324"/>
        <w:rPr>
          <w:rFonts w:ascii="Open Sans" w:eastAsia="Open Sans" w:hAnsi="Open Sans" w:cs="Open Sans"/>
          <w:lang w:val="en-US"/>
        </w:rPr>
      </w:pPr>
      <w:r w:rsidRPr="00044DB7">
        <w:rPr>
          <w:rFonts w:ascii="Open Sans" w:eastAsia="Open Sans" w:hAnsi="Open Sans" w:cs="Open Sans"/>
          <w:lang w:val="en-US"/>
        </w:rPr>
        <w:t>Recommendations:</w:t>
      </w:r>
    </w:p>
    <w:p w14:paraId="33D039D9" w14:textId="77777777" w:rsidR="00044DB7" w:rsidRDefault="00044DB7" w:rsidP="00044DB7">
      <w:pPr>
        <w:ind w:left="-283" w:right="-324"/>
        <w:rPr>
          <w:rFonts w:ascii="Open Sans" w:eastAsia="Open Sans" w:hAnsi="Open Sans" w:cs="Open Sans"/>
          <w:lang w:val="en-US"/>
        </w:rPr>
      </w:pPr>
    </w:p>
    <w:p w14:paraId="3BBD117D" w14:textId="77777777" w:rsidR="00044DB7" w:rsidRPr="00044DB7" w:rsidRDefault="00044DB7" w:rsidP="00044DB7">
      <w:pPr>
        <w:pStyle w:val="ListParagraph"/>
        <w:numPr>
          <w:ilvl w:val="0"/>
          <w:numId w:val="17"/>
        </w:numPr>
        <w:ind w:left="0" w:right="-324"/>
        <w:rPr>
          <w:rFonts w:ascii="Open Sans" w:eastAsia="Open Sans" w:hAnsi="Open Sans" w:cs="Open Sans"/>
          <w:lang w:val="en-US"/>
        </w:rPr>
      </w:pPr>
      <w:r w:rsidRPr="00044DB7">
        <w:rPr>
          <w:rFonts w:ascii="Open Sans Light" w:eastAsia="Open Sans Light" w:hAnsi="Open Sans Light" w:cs="Open Sans Light"/>
          <w:lang w:val="en-US"/>
        </w:rPr>
        <w:t>Customers aged 41 and older consistently show a higher likelihood of churn across all markets. Implementing tailored retention strategies such as exclusive financial products, personalized advisory services, or loyalty programs could help retain these high-value customers.</w:t>
      </w:r>
      <w:r w:rsidRPr="00044DB7">
        <w:rPr>
          <w:lang w:val="en-US"/>
        </w:rPr>
        <w:t xml:space="preserve"> </w:t>
      </w:r>
    </w:p>
    <w:p w14:paraId="22D7D894" w14:textId="77777777" w:rsidR="00044DB7" w:rsidRPr="00044DB7" w:rsidRDefault="00044DB7" w:rsidP="00044DB7">
      <w:pPr>
        <w:pStyle w:val="ListParagraph"/>
        <w:numPr>
          <w:ilvl w:val="0"/>
          <w:numId w:val="17"/>
        </w:numPr>
        <w:ind w:left="0" w:right="-324"/>
        <w:rPr>
          <w:rFonts w:ascii="Open Sans" w:eastAsia="Open Sans" w:hAnsi="Open Sans" w:cs="Open Sans"/>
          <w:lang w:val="en-US"/>
        </w:rPr>
      </w:pPr>
      <w:r w:rsidRPr="00044DB7">
        <w:rPr>
          <w:rFonts w:ascii="Open Sans Light" w:eastAsia="Open Sans Light" w:hAnsi="Open Sans Light" w:cs="Open Sans Light"/>
          <w:lang w:val="en-US"/>
        </w:rPr>
        <w:t xml:space="preserve">Utilize the insights from the Predictive </w:t>
      </w:r>
      <w:r>
        <w:rPr>
          <w:rFonts w:ascii="Open Sans Light" w:eastAsia="Open Sans Light" w:hAnsi="Open Sans Light" w:cs="Open Sans Light"/>
          <w:lang w:val="en-US"/>
        </w:rPr>
        <w:t>Churn-Risk</w:t>
      </w:r>
      <w:r w:rsidRPr="00044DB7">
        <w:rPr>
          <w:rFonts w:ascii="Open Sans Light" w:eastAsia="Open Sans Light" w:hAnsi="Open Sans Light" w:cs="Open Sans Light"/>
          <w:lang w:val="en-US"/>
        </w:rPr>
        <w:t xml:space="preserve"> System developed in this project to offer relevant products to customers who currently only hold one bank product. By accurately predicting customer behavior, the bank can increase product adoption and reduce the likelihood of churn through enhanced customer engagement.</w:t>
      </w:r>
      <w:r>
        <w:rPr>
          <w:rFonts w:ascii="Open Sans Light" w:eastAsia="Open Sans Light" w:hAnsi="Open Sans Light" w:cs="Open Sans Light"/>
          <w:lang w:val="en-US"/>
        </w:rPr>
        <w:t xml:space="preserve"> </w:t>
      </w:r>
    </w:p>
    <w:p w14:paraId="46D72392" w14:textId="7F05F6BE" w:rsidR="00783479" w:rsidRPr="00044DB7" w:rsidRDefault="00044DB7" w:rsidP="00044DB7">
      <w:pPr>
        <w:pStyle w:val="ListParagraph"/>
        <w:numPr>
          <w:ilvl w:val="0"/>
          <w:numId w:val="17"/>
        </w:numPr>
        <w:ind w:left="0" w:right="-324"/>
        <w:rPr>
          <w:rFonts w:ascii="Open Sans" w:eastAsia="Open Sans" w:hAnsi="Open Sans" w:cs="Open Sans"/>
          <w:lang w:val="en-US"/>
        </w:rPr>
      </w:pPr>
      <w:r w:rsidRPr="00044DB7">
        <w:rPr>
          <w:rFonts w:ascii="Open Sans Light" w:eastAsia="Open Sans Light" w:hAnsi="Open Sans Light" w:cs="Open Sans Light"/>
          <w:lang w:val="en-US"/>
        </w:rPr>
        <w:lastRenderedPageBreak/>
        <w:t>Build an Advanced Regional Metrics Dashboard to monitor real-time data for key churn drivers (e.g., Age, Balance, Product Usage) across different regions. The dashboard should be based on the predictive models developed during this project and provide dynamic insights into customer behavior, retention metrics, and the impact of new initiatives by region.</w:t>
      </w:r>
    </w:p>
    <w:p w14:paraId="3AD1B773" w14:textId="77777777" w:rsidR="00044DB7" w:rsidRPr="00044DB7" w:rsidRDefault="00044DB7" w:rsidP="00044DB7">
      <w:pPr>
        <w:pStyle w:val="ListParagraph"/>
        <w:ind w:left="0" w:right="-324"/>
        <w:rPr>
          <w:rFonts w:ascii="Open Sans" w:eastAsia="Open Sans" w:hAnsi="Open Sans" w:cs="Open Sans"/>
          <w:lang w:val="en-US"/>
        </w:rPr>
      </w:pPr>
    </w:p>
    <w:p w14:paraId="467C66F0" w14:textId="77777777" w:rsidR="00783479" w:rsidRDefault="00000000">
      <w:pPr>
        <w:numPr>
          <w:ilvl w:val="0"/>
          <w:numId w:val="2"/>
        </w:numPr>
        <w:ind w:left="-283" w:right="-324" w:firstLine="0"/>
      </w:pPr>
      <w:proofErr w:type="spellStart"/>
      <w:r>
        <w:rPr>
          <w:rFonts w:ascii="Open Sans" w:eastAsia="Open Sans" w:hAnsi="Open Sans" w:cs="Open Sans"/>
        </w:rPr>
        <w:t>Introduction</w:t>
      </w:r>
      <w:proofErr w:type="spellEnd"/>
    </w:p>
    <w:p w14:paraId="2D85E94B" w14:textId="77777777" w:rsidR="00783479" w:rsidRDefault="00783479">
      <w:pPr>
        <w:ind w:left="-283" w:right="-324"/>
        <w:rPr>
          <w:rFonts w:ascii="Open Sans Light" w:eastAsia="Open Sans Light" w:hAnsi="Open Sans Light" w:cs="Open Sans Light"/>
        </w:rPr>
      </w:pPr>
    </w:p>
    <w:p w14:paraId="76807F63" w14:textId="67F01936" w:rsidR="00783479" w:rsidRDefault="001F025E">
      <w:pPr>
        <w:ind w:left="-283" w:right="-324"/>
        <w:rPr>
          <w:rFonts w:ascii="Open Sans Light" w:eastAsia="Open Sans Light" w:hAnsi="Open Sans Light" w:cs="Open Sans Light"/>
          <w:lang w:val="en-US"/>
        </w:rPr>
      </w:pPr>
      <w:r w:rsidRPr="001F025E">
        <w:rPr>
          <w:rFonts w:ascii="Open Sans Light" w:eastAsia="Open Sans Light" w:hAnsi="Open Sans Light" w:cs="Open Sans Light"/>
          <w:lang w:val="en-US"/>
        </w:rPr>
        <w:t>This report presents a comprehensive analysis of customer churn using advanced data science techniques, aimed at empowering the bank to make data-driven decisions to improve customer retention. By performing an in-depth Exploratory Data Analysis (EDA) and applying machine learning models, this report seeks to identify the key factors influencing customer attrition and develop predictive models that can accurately forecast churn risk.</w:t>
      </w:r>
    </w:p>
    <w:p w14:paraId="1410B5D1" w14:textId="77777777" w:rsidR="001F025E" w:rsidRPr="00222137" w:rsidRDefault="001F025E">
      <w:pPr>
        <w:ind w:left="-283" w:right="-324"/>
        <w:rPr>
          <w:rFonts w:ascii="Open Sans Light" w:eastAsia="Open Sans Light" w:hAnsi="Open Sans Light" w:cs="Open Sans Light"/>
          <w:lang w:val="en-US"/>
        </w:rPr>
      </w:pPr>
    </w:p>
    <w:p w14:paraId="3AA3FA84" w14:textId="77777777" w:rsidR="00783479" w:rsidRPr="00062675" w:rsidRDefault="00000000">
      <w:pPr>
        <w:numPr>
          <w:ilvl w:val="1"/>
          <w:numId w:val="2"/>
        </w:numPr>
        <w:ind w:left="-283" w:right="-324" w:firstLine="0"/>
      </w:pPr>
      <w:proofErr w:type="spellStart"/>
      <w:r>
        <w:rPr>
          <w:rFonts w:ascii="Open Sans" w:eastAsia="Open Sans" w:hAnsi="Open Sans" w:cs="Open Sans"/>
        </w:rPr>
        <w:t>Scope</w:t>
      </w:r>
      <w:proofErr w:type="spellEnd"/>
      <w:r>
        <w:rPr>
          <w:rFonts w:ascii="Open Sans" w:eastAsia="Open Sans" w:hAnsi="Open Sans" w:cs="Open Sans"/>
        </w:rPr>
        <w:t xml:space="preserve"> </w:t>
      </w:r>
      <w:proofErr w:type="spellStart"/>
      <w:r>
        <w:rPr>
          <w:rFonts w:ascii="Open Sans" w:eastAsia="Open Sans" w:hAnsi="Open Sans" w:cs="Open Sans"/>
        </w:rPr>
        <w:t>of</w:t>
      </w:r>
      <w:proofErr w:type="spellEnd"/>
      <w:r>
        <w:rPr>
          <w:rFonts w:ascii="Open Sans" w:eastAsia="Open Sans" w:hAnsi="Open Sans" w:cs="Open Sans"/>
        </w:rPr>
        <w:t xml:space="preserve"> </w:t>
      </w:r>
      <w:proofErr w:type="spellStart"/>
      <w:r>
        <w:rPr>
          <w:rFonts w:ascii="Open Sans" w:eastAsia="Open Sans" w:hAnsi="Open Sans" w:cs="Open Sans"/>
        </w:rPr>
        <w:t>Analysis</w:t>
      </w:r>
      <w:proofErr w:type="spellEnd"/>
    </w:p>
    <w:p w14:paraId="21551FF1" w14:textId="77777777" w:rsidR="00062675" w:rsidRDefault="00062675" w:rsidP="00062675">
      <w:pPr>
        <w:ind w:left="-283" w:right="-324"/>
      </w:pPr>
    </w:p>
    <w:p w14:paraId="4B26B18E" w14:textId="0127FEF0" w:rsidR="001F025E" w:rsidRDefault="00062675" w:rsidP="001F025E">
      <w:pPr>
        <w:pBdr>
          <w:top w:val="nil"/>
          <w:left w:val="nil"/>
          <w:bottom w:val="nil"/>
          <w:right w:val="nil"/>
          <w:between w:val="nil"/>
        </w:pBdr>
        <w:ind w:right="-324"/>
        <w:rPr>
          <w:rFonts w:ascii="Open Sans Light" w:eastAsia="Open Sans Light" w:hAnsi="Open Sans Light" w:cs="Open Sans Light"/>
          <w:lang w:val="en-US"/>
        </w:rPr>
      </w:pPr>
      <w:r w:rsidRPr="00062675">
        <w:rPr>
          <w:rFonts w:ascii="Open Sans Light" w:eastAsia="Open Sans Light" w:hAnsi="Open Sans Light" w:cs="Open Sans Light"/>
          <w:lang w:val="en-US"/>
        </w:rPr>
        <w:t>This analysis examines a dataset of 10,000 customer records from France, Germany, and Spain, indicating whether each customer is active or has churned. The focus is on exploring the data to identify churn patterns and building predictive models to classify churn. The goal is to uncover key churn drivers and provide actionable insights to help the bank reduce customer attrition.</w:t>
      </w:r>
    </w:p>
    <w:p w14:paraId="345806CF" w14:textId="77777777" w:rsidR="00062675" w:rsidRDefault="00062675" w:rsidP="001F025E">
      <w:pPr>
        <w:pBdr>
          <w:top w:val="nil"/>
          <w:left w:val="nil"/>
          <w:bottom w:val="nil"/>
          <w:right w:val="nil"/>
          <w:between w:val="nil"/>
        </w:pBdr>
        <w:ind w:right="-324"/>
        <w:rPr>
          <w:rFonts w:ascii="Open Sans Light" w:eastAsia="Open Sans Light" w:hAnsi="Open Sans Light" w:cs="Open Sans Light"/>
          <w:lang w:val="en-US"/>
        </w:rPr>
      </w:pPr>
    </w:p>
    <w:p w14:paraId="13D81B08" w14:textId="1CA39B93" w:rsidR="001F025E" w:rsidRPr="00E36F2A" w:rsidRDefault="001F025E" w:rsidP="00E36F2A">
      <w:pPr>
        <w:numPr>
          <w:ilvl w:val="1"/>
          <w:numId w:val="2"/>
        </w:numPr>
        <w:ind w:left="-283" w:right="-324" w:firstLine="0"/>
        <w:rPr>
          <w:rFonts w:ascii="Open Sans" w:eastAsia="Open Sans" w:hAnsi="Open Sans" w:cs="Open Sans"/>
        </w:rPr>
      </w:pPr>
      <w:r w:rsidRPr="00E36F2A">
        <w:rPr>
          <w:rFonts w:ascii="Open Sans" w:eastAsia="Open Sans" w:hAnsi="Open Sans" w:cs="Open Sans"/>
        </w:rPr>
        <w:t>Ethical Considerations</w:t>
      </w:r>
    </w:p>
    <w:p w14:paraId="44ABE4FD" w14:textId="77777777" w:rsidR="001F025E" w:rsidRPr="001F025E" w:rsidRDefault="001F025E" w:rsidP="001F025E">
      <w:pPr>
        <w:pBdr>
          <w:top w:val="nil"/>
          <w:left w:val="nil"/>
          <w:bottom w:val="nil"/>
          <w:right w:val="nil"/>
          <w:between w:val="nil"/>
        </w:pBdr>
        <w:ind w:right="-324"/>
        <w:rPr>
          <w:rFonts w:ascii="Open Sans Light" w:eastAsia="Open Sans Light" w:hAnsi="Open Sans Light" w:cs="Open Sans Light"/>
          <w:lang w:val="en-US"/>
        </w:rPr>
      </w:pPr>
      <w:r w:rsidRPr="001F025E">
        <w:rPr>
          <w:rFonts w:ascii="Open Sans Light" w:eastAsia="Open Sans Light" w:hAnsi="Open Sans Light" w:cs="Open Sans Light"/>
          <w:lang w:val="en-US"/>
        </w:rPr>
        <w:t xml:space="preserve">Several ethical considerations were </w:t>
      </w:r>
      <w:proofErr w:type="gramStart"/>
      <w:r w:rsidRPr="001F025E">
        <w:rPr>
          <w:rFonts w:ascii="Open Sans Light" w:eastAsia="Open Sans Light" w:hAnsi="Open Sans Light" w:cs="Open Sans Light"/>
          <w:lang w:val="en-US"/>
        </w:rPr>
        <w:t>taken into account</w:t>
      </w:r>
      <w:proofErr w:type="gramEnd"/>
      <w:r w:rsidRPr="001F025E">
        <w:rPr>
          <w:rFonts w:ascii="Open Sans Light" w:eastAsia="Open Sans Light" w:hAnsi="Open Sans Light" w:cs="Open Sans Light"/>
          <w:lang w:val="en-US"/>
        </w:rPr>
        <w:t xml:space="preserve"> during the analysis:</w:t>
      </w:r>
    </w:p>
    <w:p w14:paraId="117CA11E" w14:textId="77777777" w:rsidR="001F025E" w:rsidRPr="001F025E" w:rsidRDefault="001F025E" w:rsidP="001F025E">
      <w:pPr>
        <w:pBdr>
          <w:top w:val="nil"/>
          <w:left w:val="nil"/>
          <w:bottom w:val="nil"/>
          <w:right w:val="nil"/>
          <w:between w:val="nil"/>
        </w:pBdr>
        <w:ind w:right="-324"/>
        <w:rPr>
          <w:rFonts w:ascii="Open Sans Light" w:eastAsia="Open Sans Light" w:hAnsi="Open Sans Light" w:cs="Open Sans Light"/>
          <w:lang w:val="en-US"/>
        </w:rPr>
      </w:pPr>
    </w:p>
    <w:p w14:paraId="753DC241" w14:textId="09D36C13" w:rsidR="001F025E" w:rsidRPr="00E36F2A" w:rsidRDefault="001F025E" w:rsidP="00E36F2A">
      <w:pPr>
        <w:pStyle w:val="ListParagraph"/>
        <w:numPr>
          <w:ilvl w:val="0"/>
          <w:numId w:val="5"/>
        </w:numPr>
        <w:pBdr>
          <w:top w:val="nil"/>
          <w:left w:val="nil"/>
          <w:bottom w:val="nil"/>
          <w:right w:val="nil"/>
          <w:between w:val="nil"/>
        </w:pBdr>
        <w:ind w:right="-324"/>
        <w:rPr>
          <w:rFonts w:ascii="Open Sans Light" w:eastAsia="Open Sans Light" w:hAnsi="Open Sans Light" w:cs="Open Sans Light"/>
          <w:lang w:val="en-US"/>
        </w:rPr>
      </w:pPr>
      <w:r w:rsidRPr="00E36F2A">
        <w:rPr>
          <w:rFonts w:ascii="Open Sans Light" w:eastAsia="Open Sans Light" w:hAnsi="Open Sans Light" w:cs="Open Sans Light"/>
          <w:lang w:val="en-US"/>
        </w:rPr>
        <w:t xml:space="preserve">Data Privacy: </w:t>
      </w:r>
      <w:r w:rsidR="00E36F2A" w:rsidRPr="00E36F2A">
        <w:rPr>
          <w:rFonts w:ascii="Open Sans Light" w:eastAsia="Open Sans Light" w:hAnsi="Open Sans Light" w:cs="Open Sans Light"/>
          <w:lang w:val="en-US"/>
        </w:rPr>
        <w:t xml:space="preserve">Since the dataset used </w:t>
      </w:r>
      <w:r w:rsidRPr="00E36F2A">
        <w:rPr>
          <w:rFonts w:ascii="Open Sans Light" w:eastAsia="Open Sans Light" w:hAnsi="Open Sans Light" w:cs="Open Sans Light"/>
          <w:lang w:val="en-US"/>
        </w:rPr>
        <w:t>include personally identifiable information (PII), all customer-related data was handled responsibly to ensure privacy and confidentiality. Measures were taken to anonymize any sensitive data.</w:t>
      </w:r>
    </w:p>
    <w:p w14:paraId="5D5226F5" w14:textId="0EE5CFA6" w:rsidR="001F025E" w:rsidRPr="00E36F2A" w:rsidRDefault="001F025E" w:rsidP="00E36F2A">
      <w:pPr>
        <w:pStyle w:val="ListParagraph"/>
        <w:numPr>
          <w:ilvl w:val="0"/>
          <w:numId w:val="5"/>
        </w:numPr>
        <w:pBdr>
          <w:top w:val="nil"/>
          <w:left w:val="nil"/>
          <w:bottom w:val="nil"/>
          <w:right w:val="nil"/>
          <w:between w:val="nil"/>
        </w:pBdr>
        <w:ind w:right="-324"/>
        <w:rPr>
          <w:rFonts w:ascii="Open Sans Light" w:eastAsia="Open Sans Light" w:hAnsi="Open Sans Light" w:cs="Open Sans Light"/>
          <w:lang w:val="en-US"/>
        </w:rPr>
      </w:pPr>
      <w:r w:rsidRPr="00E36F2A">
        <w:rPr>
          <w:rFonts w:ascii="Open Sans Light" w:eastAsia="Open Sans Light" w:hAnsi="Open Sans Light" w:cs="Open Sans Light"/>
          <w:lang w:val="en-US"/>
        </w:rPr>
        <w:t>Transparency and Reproducibility: All steps of the analysis, from data preprocessing to model development, were documented clearly to ensure transparency and reproducibility. This enables other analysts to replicate the analysis and verify the results.</w:t>
      </w:r>
    </w:p>
    <w:p w14:paraId="297411E4" w14:textId="215BD65E" w:rsidR="001F025E" w:rsidRPr="00E36F2A" w:rsidRDefault="001F025E" w:rsidP="00E36F2A">
      <w:pPr>
        <w:pStyle w:val="ListParagraph"/>
        <w:numPr>
          <w:ilvl w:val="0"/>
          <w:numId w:val="5"/>
        </w:numPr>
        <w:pBdr>
          <w:top w:val="nil"/>
          <w:left w:val="nil"/>
          <w:bottom w:val="nil"/>
          <w:right w:val="nil"/>
          <w:between w:val="nil"/>
        </w:pBdr>
        <w:ind w:right="-324"/>
        <w:rPr>
          <w:rFonts w:ascii="Open Sans Light" w:eastAsia="Open Sans Light" w:hAnsi="Open Sans Light" w:cs="Open Sans Light"/>
          <w:lang w:val="en-US"/>
        </w:rPr>
      </w:pPr>
      <w:r w:rsidRPr="00E36F2A">
        <w:rPr>
          <w:rFonts w:ascii="Open Sans Light" w:eastAsia="Open Sans Light" w:hAnsi="Open Sans Light" w:cs="Open Sans Light"/>
          <w:lang w:val="en-US"/>
        </w:rPr>
        <w:t xml:space="preserve">Bias in Predictions: Predictive models can sometimes introduce or reinforce bias, particularly if the data contains underlying biases (e.g., </w:t>
      </w:r>
      <w:r w:rsidR="00E36F2A" w:rsidRPr="00E36F2A">
        <w:rPr>
          <w:rFonts w:ascii="Open Sans Light" w:eastAsia="Open Sans Light" w:hAnsi="Open Sans Light" w:cs="Open Sans Light"/>
          <w:lang w:val="en-US"/>
        </w:rPr>
        <w:t>Gender disparities</w:t>
      </w:r>
      <w:r w:rsidRPr="00E36F2A">
        <w:rPr>
          <w:rFonts w:ascii="Open Sans Light" w:eastAsia="Open Sans Light" w:hAnsi="Open Sans Light" w:cs="Open Sans Light"/>
          <w:lang w:val="en-US"/>
        </w:rPr>
        <w:t>). We made efforts to ensure the fairness of the models by carefully analyzing feature importance and ensuring balanced evaluation metrics</w:t>
      </w:r>
      <w:r w:rsidR="00E36F2A" w:rsidRPr="00E36F2A">
        <w:rPr>
          <w:rFonts w:ascii="Open Sans Light" w:eastAsia="Open Sans Light" w:hAnsi="Open Sans Light" w:cs="Open Sans Light"/>
          <w:lang w:val="en-US"/>
        </w:rPr>
        <w:t>.</w:t>
      </w:r>
    </w:p>
    <w:p w14:paraId="01431BFC" w14:textId="77777777" w:rsidR="00783479" w:rsidRPr="00222137" w:rsidRDefault="00783479" w:rsidP="00682026">
      <w:pPr>
        <w:ind w:right="-324"/>
        <w:rPr>
          <w:rFonts w:ascii="Open Sans" w:eastAsia="Open Sans" w:hAnsi="Open Sans" w:cs="Open Sans"/>
          <w:lang w:val="en-US"/>
        </w:rPr>
      </w:pPr>
    </w:p>
    <w:p w14:paraId="06954CFF" w14:textId="77777777" w:rsidR="00783479" w:rsidRPr="00682026" w:rsidRDefault="00000000">
      <w:pPr>
        <w:numPr>
          <w:ilvl w:val="0"/>
          <w:numId w:val="2"/>
        </w:numPr>
        <w:ind w:left="-283" w:right="-324" w:firstLine="0"/>
      </w:pPr>
      <w:proofErr w:type="spellStart"/>
      <w:r>
        <w:rPr>
          <w:rFonts w:ascii="Open Sans" w:eastAsia="Open Sans" w:hAnsi="Open Sans" w:cs="Open Sans"/>
        </w:rPr>
        <w:t>Methodology</w:t>
      </w:r>
      <w:proofErr w:type="spellEnd"/>
    </w:p>
    <w:p w14:paraId="7BD6372D" w14:textId="77777777" w:rsidR="00682026" w:rsidRDefault="00682026" w:rsidP="00682026">
      <w:pPr>
        <w:ind w:left="-283" w:right="-324"/>
      </w:pPr>
    </w:p>
    <w:p w14:paraId="28B779D4" w14:textId="77777777" w:rsidR="00783479" w:rsidRDefault="00000000">
      <w:pPr>
        <w:numPr>
          <w:ilvl w:val="1"/>
          <w:numId w:val="2"/>
        </w:numPr>
        <w:ind w:left="-283" w:right="-324" w:firstLine="0"/>
      </w:pPr>
      <w:r>
        <w:rPr>
          <w:rFonts w:ascii="Open Sans" w:eastAsia="Open Sans" w:hAnsi="Open Sans" w:cs="Open Sans"/>
        </w:rPr>
        <w:t xml:space="preserve">Data </w:t>
      </w:r>
      <w:proofErr w:type="spellStart"/>
      <w:r>
        <w:rPr>
          <w:rFonts w:ascii="Open Sans" w:eastAsia="Open Sans" w:hAnsi="Open Sans" w:cs="Open Sans"/>
        </w:rPr>
        <w:t>Collection</w:t>
      </w:r>
      <w:proofErr w:type="spellEnd"/>
      <w:r>
        <w:rPr>
          <w:rFonts w:ascii="Open Sans" w:eastAsia="Open Sans" w:hAnsi="Open Sans" w:cs="Open Sans"/>
        </w:rPr>
        <w:t xml:space="preserve"> and Processing</w:t>
      </w:r>
    </w:p>
    <w:p w14:paraId="21C978EC" w14:textId="77777777" w:rsidR="00783479" w:rsidRDefault="00783479">
      <w:pPr>
        <w:ind w:left="-283" w:right="-324"/>
        <w:rPr>
          <w:rFonts w:ascii="Open Sans Light" w:eastAsia="Open Sans Light" w:hAnsi="Open Sans Light" w:cs="Open Sans Light"/>
        </w:rPr>
      </w:pPr>
    </w:p>
    <w:p w14:paraId="5C5B1CB5" w14:textId="77777777" w:rsidR="00A17D4F" w:rsidRDefault="00A17D4F">
      <w:pPr>
        <w:ind w:left="-283" w:right="-324"/>
        <w:rPr>
          <w:rFonts w:ascii="Open Sans Light" w:eastAsia="Open Sans Light" w:hAnsi="Open Sans Light" w:cs="Open Sans Light"/>
          <w:lang w:val="en-US"/>
        </w:rPr>
      </w:pPr>
      <w:r w:rsidRPr="00A17D4F">
        <w:rPr>
          <w:rFonts w:ascii="Open Sans Light" w:eastAsia="Open Sans Light" w:hAnsi="Open Sans Light" w:cs="Open Sans Light"/>
          <w:lang w:val="en-US"/>
        </w:rPr>
        <w:lastRenderedPageBreak/>
        <w:t>Data for this analysis was provided by the client, containing key information about 10,000 customers. The dataset included the following fields:</w:t>
      </w:r>
    </w:p>
    <w:p w14:paraId="7EADF48C" w14:textId="69221A62" w:rsidR="00103E27" w:rsidRDefault="00AE5D51">
      <w:pPr>
        <w:ind w:left="-283" w:right="-324"/>
        <w:rPr>
          <w:rFonts w:ascii="Open Sans Light" w:eastAsia="Open Sans Light" w:hAnsi="Open Sans Light" w:cs="Open Sans Light"/>
          <w:lang w:val="en-US"/>
        </w:rPr>
      </w:pPr>
      <w:r>
        <w:rPr>
          <w:rFonts w:ascii="Open Sans Light" w:eastAsia="Open Sans Light" w:hAnsi="Open Sans Light" w:cs="Open Sans Light"/>
          <w:lang w:val="en-US"/>
        </w:rPr>
        <w:t xml:space="preserve">  </w:t>
      </w:r>
    </w:p>
    <w:p w14:paraId="0E82A79A" w14:textId="6C0BA860" w:rsidR="00103E27" w:rsidRPr="00682026" w:rsidRDefault="00103E27" w:rsidP="00682026">
      <w:pPr>
        <w:pStyle w:val="ListParagraph"/>
        <w:numPr>
          <w:ilvl w:val="0"/>
          <w:numId w:val="18"/>
        </w:numPr>
        <w:ind w:right="-324"/>
        <w:rPr>
          <w:rFonts w:ascii="Open Sans Light" w:eastAsia="Open Sans Light" w:hAnsi="Open Sans Light" w:cs="Open Sans Light"/>
          <w:lang w:val="en-CO"/>
        </w:rPr>
      </w:pPr>
      <w:r w:rsidRPr="00682026">
        <w:rPr>
          <w:rFonts w:ascii="Open Sans Light" w:eastAsia="Open Sans Light" w:hAnsi="Open Sans Light" w:cs="Open Sans Light"/>
          <w:lang w:val="en-CO"/>
        </w:rPr>
        <w:t>CustomerId</w:t>
      </w:r>
      <w:r w:rsidRPr="00682026">
        <w:rPr>
          <w:rFonts w:ascii="Open Sans Light" w:eastAsia="Open Sans Light" w:hAnsi="Open Sans Light" w:cs="Open Sans Light"/>
          <w:lang w:val="en-CO"/>
        </w:rPr>
        <w:t xml:space="preserve">: </w:t>
      </w:r>
      <w:r w:rsidRPr="00682026">
        <w:rPr>
          <w:rFonts w:ascii="Open Sans Light" w:eastAsia="Open Sans Light" w:hAnsi="Open Sans Light" w:cs="Open Sans Light"/>
          <w:lang w:val="en-CO"/>
        </w:rPr>
        <w:t>A unique identifier for each customer</w:t>
      </w:r>
    </w:p>
    <w:p w14:paraId="45646C47" w14:textId="403DC81B" w:rsidR="00103E27" w:rsidRPr="00682026" w:rsidRDefault="00103E27" w:rsidP="00682026">
      <w:pPr>
        <w:pStyle w:val="ListParagraph"/>
        <w:numPr>
          <w:ilvl w:val="0"/>
          <w:numId w:val="18"/>
        </w:numPr>
        <w:ind w:right="-324"/>
        <w:rPr>
          <w:rFonts w:ascii="Open Sans Light" w:eastAsia="Open Sans Light" w:hAnsi="Open Sans Light" w:cs="Open Sans Light"/>
          <w:lang w:val="en-CO"/>
        </w:rPr>
      </w:pPr>
      <w:r w:rsidRPr="00682026">
        <w:rPr>
          <w:rFonts w:ascii="Open Sans Light" w:eastAsia="Open Sans Light" w:hAnsi="Open Sans Light" w:cs="Open Sans Light"/>
          <w:lang w:val="en-CO"/>
        </w:rPr>
        <w:t>Surname</w:t>
      </w:r>
      <w:r w:rsidRPr="00682026">
        <w:rPr>
          <w:rFonts w:ascii="Open Sans Light" w:eastAsia="Open Sans Light" w:hAnsi="Open Sans Light" w:cs="Open Sans Light"/>
          <w:lang w:val="en-CO"/>
        </w:rPr>
        <w:t xml:space="preserve">: </w:t>
      </w:r>
      <w:r w:rsidRPr="00682026">
        <w:rPr>
          <w:rFonts w:ascii="Open Sans Light" w:eastAsia="Open Sans Light" w:hAnsi="Open Sans Light" w:cs="Open Sans Light"/>
          <w:lang w:val="en-CO"/>
        </w:rPr>
        <w:t>The customer's last name</w:t>
      </w:r>
    </w:p>
    <w:p w14:paraId="389AB583" w14:textId="14A39864" w:rsidR="00103E27" w:rsidRPr="00682026" w:rsidRDefault="00103E27" w:rsidP="00682026">
      <w:pPr>
        <w:pStyle w:val="ListParagraph"/>
        <w:numPr>
          <w:ilvl w:val="0"/>
          <w:numId w:val="18"/>
        </w:numPr>
        <w:ind w:right="-324"/>
        <w:rPr>
          <w:rFonts w:ascii="Open Sans Light" w:eastAsia="Open Sans Light" w:hAnsi="Open Sans Light" w:cs="Open Sans Light"/>
          <w:lang w:val="en-CO"/>
        </w:rPr>
      </w:pPr>
      <w:r w:rsidRPr="00682026">
        <w:rPr>
          <w:rFonts w:ascii="Open Sans Light" w:eastAsia="Open Sans Light" w:hAnsi="Open Sans Light" w:cs="Open Sans Light"/>
          <w:lang w:val="en-CO"/>
        </w:rPr>
        <w:t>CreditScore</w:t>
      </w:r>
      <w:r w:rsidRPr="00682026">
        <w:rPr>
          <w:rFonts w:ascii="Open Sans Light" w:eastAsia="Open Sans Light" w:hAnsi="Open Sans Light" w:cs="Open Sans Light"/>
          <w:lang w:val="en-CO"/>
        </w:rPr>
        <w:t xml:space="preserve">: </w:t>
      </w:r>
      <w:r w:rsidRPr="00682026">
        <w:rPr>
          <w:rFonts w:ascii="Open Sans Light" w:eastAsia="Open Sans Light" w:hAnsi="Open Sans Light" w:cs="Open Sans Light"/>
          <w:lang w:val="en-CO"/>
        </w:rPr>
        <w:t>A numerical value representing the customer's credit score</w:t>
      </w:r>
    </w:p>
    <w:p w14:paraId="223234A3" w14:textId="1E7A5CA2" w:rsidR="00103E27" w:rsidRPr="00682026" w:rsidRDefault="00103E27" w:rsidP="00682026">
      <w:pPr>
        <w:pStyle w:val="ListParagraph"/>
        <w:numPr>
          <w:ilvl w:val="0"/>
          <w:numId w:val="18"/>
        </w:numPr>
        <w:ind w:right="-324"/>
        <w:rPr>
          <w:rFonts w:ascii="Open Sans Light" w:eastAsia="Open Sans Light" w:hAnsi="Open Sans Light" w:cs="Open Sans Light"/>
          <w:lang w:val="en-CO"/>
        </w:rPr>
      </w:pPr>
      <w:r w:rsidRPr="00682026">
        <w:rPr>
          <w:rFonts w:ascii="Open Sans Light" w:eastAsia="Open Sans Light" w:hAnsi="Open Sans Light" w:cs="Open Sans Light"/>
          <w:lang w:val="en-CO"/>
        </w:rPr>
        <w:t>Geography</w:t>
      </w:r>
      <w:r w:rsidRPr="00682026">
        <w:rPr>
          <w:rFonts w:ascii="Open Sans Light" w:eastAsia="Open Sans Light" w:hAnsi="Open Sans Light" w:cs="Open Sans Light"/>
          <w:lang w:val="en-CO"/>
        </w:rPr>
        <w:t xml:space="preserve">: </w:t>
      </w:r>
      <w:r w:rsidRPr="00682026">
        <w:rPr>
          <w:rFonts w:ascii="Open Sans Light" w:eastAsia="Open Sans Light" w:hAnsi="Open Sans Light" w:cs="Open Sans Light"/>
          <w:lang w:val="en-CO"/>
        </w:rPr>
        <w:t>The country where the customer resides (France, Spain or Germany)</w:t>
      </w:r>
    </w:p>
    <w:p w14:paraId="7B1A2714" w14:textId="0A2F30E1" w:rsidR="00103E27" w:rsidRPr="00682026" w:rsidRDefault="00103E27" w:rsidP="00682026">
      <w:pPr>
        <w:pStyle w:val="ListParagraph"/>
        <w:numPr>
          <w:ilvl w:val="0"/>
          <w:numId w:val="18"/>
        </w:numPr>
        <w:ind w:right="-324"/>
        <w:rPr>
          <w:rFonts w:ascii="Open Sans Light" w:eastAsia="Open Sans Light" w:hAnsi="Open Sans Light" w:cs="Open Sans Light"/>
          <w:lang w:val="en-CO"/>
        </w:rPr>
      </w:pPr>
      <w:r w:rsidRPr="00682026">
        <w:rPr>
          <w:rFonts w:ascii="Open Sans Light" w:eastAsia="Open Sans Light" w:hAnsi="Open Sans Light" w:cs="Open Sans Light"/>
          <w:lang w:val="en-CO"/>
        </w:rPr>
        <w:t>Gender</w:t>
      </w:r>
      <w:r w:rsidRPr="00682026">
        <w:rPr>
          <w:rFonts w:ascii="Open Sans Light" w:eastAsia="Open Sans Light" w:hAnsi="Open Sans Light" w:cs="Open Sans Light"/>
          <w:lang w:val="en-CO"/>
        </w:rPr>
        <w:t xml:space="preserve">: </w:t>
      </w:r>
      <w:r w:rsidRPr="00682026">
        <w:rPr>
          <w:rFonts w:ascii="Open Sans Light" w:eastAsia="Open Sans Light" w:hAnsi="Open Sans Light" w:cs="Open Sans Light"/>
          <w:lang w:val="en-CO"/>
        </w:rPr>
        <w:t>The customer's gender (Male or Female)</w:t>
      </w:r>
    </w:p>
    <w:p w14:paraId="355A309D" w14:textId="00CD712A" w:rsidR="00103E27" w:rsidRPr="00682026" w:rsidRDefault="00103E27" w:rsidP="00682026">
      <w:pPr>
        <w:pStyle w:val="ListParagraph"/>
        <w:numPr>
          <w:ilvl w:val="0"/>
          <w:numId w:val="18"/>
        </w:numPr>
        <w:ind w:right="-324"/>
        <w:rPr>
          <w:rFonts w:ascii="Open Sans Light" w:eastAsia="Open Sans Light" w:hAnsi="Open Sans Light" w:cs="Open Sans Light"/>
          <w:lang w:val="en-CO"/>
        </w:rPr>
      </w:pPr>
      <w:r w:rsidRPr="00682026">
        <w:rPr>
          <w:rFonts w:ascii="Open Sans Light" w:eastAsia="Open Sans Light" w:hAnsi="Open Sans Light" w:cs="Open Sans Light"/>
          <w:lang w:val="en-CO"/>
        </w:rPr>
        <w:t>Age</w:t>
      </w:r>
      <w:r w:rsidRPr="00682026">
        <w:rPr>
          <w:rFonts w:ascii="Open Sans Light" w:eastAsia="Open Sans Light" w:hAnsi="Open Sans Light" w:cs="Open Sans Light"/>
          <w:lang w:val="en-CO"/>
        </w:rPr>
        <w:t xml:space="preserve">: </w:t>
      </w:r>
      <w:r w:rsidRPr="00682026">
        <w:rPr>
          <w:rFonts w:ascii="Open Sans Light" w:eastAsia="Open Sans Light" w:hAnsi="Open Sans Light" w:cs="Open Sans Light"/>
          <w:lang w:val="en-CO"/>
        </w:rPr>
        <w:t>The customer's age</w:t>
      </w:r>
    </w:p>
    <w:p w14:paraId="6007C4BC" w14:textId="286918CF" w:rsidR="00103E27" w:rsidRPr="00682026" w:rsidRDefault="00103E27" w:rsidP="00682026">
      <w:pPr>
        <w:pStyle w:val="ListParagraph"/>
        <w:numPr>
          <w:ilvl w:val="0"/>
          <w:numId w:val="18"/>
        </w:numPr>
        <w:ind w:right="-324"/>
        <w:rPr>
          <w:rFonts w:ascii="Open Sans Light" w:eastAsia="Open Sans Light" w:hAnsi="Open Sans Light" w:cs="Open Sans Light"/>
          <w:lang w:val="en-CO"/>
        </w:rPr>
      </w:pPr>
      <w:r w:rsidRPr="00682026">
        <w:rPr>
          <w:rFonts w:ascii="Open Sans Light" w:eastAsia="Open Sans Light" w:hAnsi="Open Sans Light" w:cs="Open Sans Light"/>
          <w:lang w:val="en-CO"/>
        </w:rPr>
        <w:t>Tenure</w:t>
      </w:r>
      <w:r w:rsidRPr="00682026">
        <w:rPr>
          <w:rFonts w:ascii="Open Sans Light" w:eastAsia="Open Sans Light" w:hAnsi="Open Sans Light" w:cs="Open Sans Light"/>
          <w:lang w:val="en-CO"/>
        </w:rPr>
        <w:t xml:space="preserve">: </w:t>
      </w:r>
      <w:r w:rsidRPr="00682026">
        <w:rPr>
          <w:rFonts w:ascii="Open Sans Light" w:eastAsia="Open Sans Light" w:hAnsi="Open Sans Light" w:cs="Open Sans Light"/>
          <w:lang w:val="en-CO"/>
        </w:rPr>
        <w:t>The number of years the customer has been with the bank</w:t>
      </w:r>
    </w:p>
    <w:p w14:paraId="25134800" w14:textId="6090C5CB" w:rsidR="00103E27" w:rsidRPr="00682026" w:rsidRDefault="00103E27" w:rsidP="00682026">
      <w:pPr>
        <w:pStyle w:val="ListParagraph"/>
        <w:numPr>
          <w:ilvl w:val="0"/>
          <w:numId w:val="18"/>
        </w:numPr>
        <w:ind w:right="-324"/>
        <w:rPr>
          <w:rFonts w:ascii="Open Sans Light" w:eastAsia="Open Sans Light" w:hAnsi="Open Sans Light" w:cs="Open Sans Light"/>
          <w:lang w:val="en-CO"/>
        </w:rPr>
      </w:pPr>
      <w:r w:rsidRPr="00682026">
        <w:rPr>
          <w:rFonts w:ascii="Open Sans Light" w:eastAsia="Open Sans Light" w:hAnsi="Open Sans Light" w:cs="Open Sans Light"/>
          <w:lang w:val="en-CO"/>
        </w:rPr>
        <w:t>Balance</w:t>
      </w:r>
      <w:r w:rsidRPr="00682026">
        <w:rPr>
          <w:rFonts w:ascii="Open Sans Light" w:eastAsia="Open Sans Light" w:hAnsi="Open Sans Light" w:cs="Open Sans Light"/>
          <w:lang w:val="en-CO"/>
        </w:rPr>
        <w:t xml:space="preserve">: </w:t>
      </w:r>
      <w:r w:rsidRPr="00682026">
        <w:rPr>
          <w:rFonts w:ascii="Open Sans Light" w:eastAsia="Open Sans Light" w:hAnsi="Open Sans Light" w:cs="Open Sans Light"/>
          <w:lang w:val="en-CO"/>
        </w:rPr>
        <w:t>The customer's account balance</w:t>
      </w:r>
    </w:p>
    <w:p w14:paraId="6FBDEA75" w14:textId="677A41FD" w:rsidR="00103E27" w:rsidRPr="00682026" w:rsidRDefault="00103E27" w:rsidP="00682026">
      <w:pPr>
        <w:pStyle w:val="ListParagraph"/>
        <w:numPr>
          <w:ilvl w:val="0"/>
          <w:numId w:val="18"/>
        </w:numPr>
        <w:ind w:right="-324"/>
        <w:rPr>
          <w:rFonts w:ascii="Open Sans Light" w:eastAsia="Open Sans Light" w:hAnsi="Open Sans Light" w:cs="Open Sans Light"/>
          <w:lang w:val="en-CO"/>
        </w:rPr>
      </w:pPr>
      <w:r w:rsidRPr="00682026">
        <w:rPr>
          <w:rFonts w:ascii="Open Sans Light" w:eastAsia="Open Sans Light" w:hAnsi="Open Sans Light" w:cs="Open Sans Light"/>
          <w:lang w:val="en-CO"/>
        </w:rPr>
        <w:t>NumOfProducts</w:t>
      </w:r>
      <w:r w:rsidRPr="00682026">
        <w:rPr>
          <w:rFonts w:ascii="Open Sans Light" w:eastAsia="Open Sans Light" w:hAnsi="Open Sans Light" w:cs="Open Sans Light"/>
          <w:lang w:val="en-CO"/>
        </w:rPr>
        <w:t xml:space="preserve">: </w:t>
      </w:r>
      <w:r w:rsidRPr="00682026">
        <w:rPr>
          <w:rFonts w:ascii="Open Sans Light" w:eastAsia="Open Sans Light" w:hAnsi="Open Sans Light" w:cs="Open Sans Light"/>
          <w:lang w:val="en-CO"/>
        </w:rPr>
        <w:t>The number of bank products the customer uses (e.g., savings account, credit card)</w:t>
      </w:r>
    </w:p>
    <w:p w14:paraId="63D88F20" w14:textId="4712574F" w:rsidR="00103E27" w:rsidRPr="00682026" w:rsidRDefault="00103E27" w:rsidP="00682026">
      <w:pPr>
        <w:pStyle w:val="ListParagraph"/>
        <w:numPr>
          <w:ilvl w:val="0"/>
          <w:numId w:val="18"/>
        </w:numPr>
        <w:ind w:right="-324"/>
        <w:rPr>
          <w:rFonts w:ascii="Open Sans Light" w:eastAsia="Open Sans Light" w:hAnsi="Open Sans Light" w:cs="Open Sans Light"/>
          <w:lang w:val="en-CO"/>
        </w:rPr>
      </w:pPr>
      <w:r w:rsidRPr="00682026">
        <w:rPr>
          <w:rFonts w:ascii="Open Sans Light" w:eastAsia="Open Sans Light" w:hAnsi="Open Sans Light" w:cs="Open Sans Light"/>
          <w:lang w:val="en-CO"/>
        </w:rPr>
        <w:t>HasCrCard</w:t>
      </w:r>
      <w:r w:rsidRPr="00682026">
        <w:rPr>
          <w:rFonts w:ascii="Open Sans Light" w:eastAsia="Open Sans Light" w:hAnsi="Open Sans Light" w:cs="Open Sans Light"/>
          <w:lang w:val="en-CO"/>
        </w:rPr>
        <w:t xml:space="preserve">: </w:t>
      </w:r>
      <w:r w:rsidRPr="00682026">
        <w:rPr>
          <w:rFonts w:ascii="Open Sans Light" w:eastAsia="Open Sans Light" w:hAnsi="Open Sans Light" w:cs="Open Sans Light"/>
          <w:lang w:val="en-CO"/>
        </w:rPr>
        <w:t>Whether the customer has a credit card (1 = yes, 0 = no)</w:t>
      </w:r>
    </w:p>
    <w:p w14:paraId="05F7ABCD" w14:textId="46F3AB8C" w:rsidR="00103E27" w:rsidRPr="00682026" w:rsidRDefault="00103E27" w:rsidP="00682026">
      <w:pPr>
        <w:pStyle w:val="ListParagraph"/>
        <w:numPr>
          <w:ilvl w:val="0"/>
          <w:numId w:val="18"/>
        </w:numPr>
        <w:ind w:right="-324"/>
        <w:rPr>
          <w:rFonts w:ascii="Open Sans Light" w:eastAsia="Open Sans Light" w:hAnsi="Open Sans Light" w:cs="Open Sans Light"/>
          <w:lang w:val="en-CO"/>
        </w:rPr>
      </w:pPr>
      <w:r w:rsidRPr="00682026">
        <w:rPr>
          <w:rFonts w:ascii="Open Sans Light" w:eastAsia="Open Sans Light" w:hAnsi="Open Sans Light" w:cs="Open Sans Light"/>
          <w:lang w:val="en-CO"/>
        </w:rPr>
        <w:t>IsActiveMember</w:t>
      </w:r>
      <w:r w:rsidRPr="00682026">
        <w:rPr>
          <w:rFonts w:ascii="Open Sans Light" w:eastAsia="Open Sans Light" w:hAnsi="Open Sans Light" w:cs="Open Sans Light"/>
          <w:lang w:val="en-CO"/>
        </w:rPr>
        <w:t xml:space="preserve">: </w:t>
      </w:r>
      <w:r w:rsidRPr="00682026">
        <w:rPr>
          <w:rFonts w:ascii="Open Sans Light" w:eastAsia="Open Sans Light" w:hAnsi="Open Sans Light" w:cs="Open Sans Light"/>
          <w:lang w:val="en-CO"/>
        </w:rPr>
        <w:t>Whether the customer is an active member (1 = yes, 0 = no)</w:t>
      </w:r>
    </w:p>
    <w:p w14:paraId="09867D8A" w14:textId="289B00F0" w:rsidR="00103E27" w:rsidRPr="00682026" w:rsidRDefault="00103E27" w:rsidP="00682026">
      <w:pPr>
        <w:pStyle w:val="ListParagraph"/>
        <w:numPr>
          <w:ilvl w:val="0"/>
          <w:numId w:val="18"/>
        </w:numPr>
        <w:ind w:right="-324"/>
        <w:rPr>
          <w:rFonts w:ascii="Open Sans Light" w:eastAsia="Open Sans Light" w:hAnsi="Open Sans Light" w:cs="Open Sans Light"/>
          <w:lang w:val="en-CO"/>
        </w:rPr>
      </w:pPr>
      <w:r w:rsidRPr="00682026">
        <w:rPr>
          <w:rFonts w:ascii="Open Sans Light" w:eastAsia="Open Sans Light" w:hAnsi="Open Sans Light" w:cs="Open Sans Light"/>
          <w:lang w:val="en-CO"/>
        </w:rPr>
        <w:t>EstimatedSalary</w:t>
      </w:r>
      <w:r w:rsidRPr="00682026">
        <w:rPr>
          <w:rFonts w:ascii="Open Sans Light" w:eastAsia="Open Sans Light" w:hAnsi="Open Sans Light" w:cs="Open Sans Light"/>
          <w:lang w:val="en-CO"/>
        </w:rPr>
        <w:t xml:space="preserve">: </w:t>
      </w:r>
      <w:r w:rsidRPr="00682026">
        <w:rPr>
          <w:rFonts w:ascii="Open Sans Light" w:eastAsia="Open Sans Light" w:hAnsi="Open Sans Light" w:cs="Open Sans Light"/>
          <w:lang w:val="en-CO"/>
        </w:rPr>
        <w:t>The estimated salary of the customer</w:t>
      </w:r>
    </w:p>
    <w:p w14:paraId="408704C4" w14:textId="2E060B0F" w:rsidR="00783479" w:rsidRPr="00682026" w:rsidRDefault="00103E27" w:rsidP="00682026">
      <w:pPr>
        <w:pStyle w:val="ListParagraph"/>
        <w:numPr>
          <w:ilvl w:val="0"/>
          <w:numId w:val="18"/>
        </w:numPr>
        <w:ind w:right="-324"/>
        <w:rPr>
          <w:rFonts w:ascii="Open Sans Light" w:eastAsia="Open Sans Light" w:hAnsi="Open Sans Light" w:cs="Open Sans Light"/>
          <w:lang w:val="en-CO"/>
        </w:rPr>
      </w:pPr>
      <w:r w:rsidRPr="00682026">
        <w:rPr>
          <w:rFonts w:ascii="Open Sans Light" w:eastAsia="Open Sans Light" w:hAnsi="Open Sans Light" w:cs="Open Sans Light"/>
          <w:lang w:val="en-CO"/>
        </w:rPr>
        <w:t>Exited</w:t>
      </w:r>
      <w:r w:rsidRPr="00682026">
        <w:rPr>
          <w:rFonts w:ascii="Open Sans Light" w:eastAsia="Open Sans Light" w:hAnsi="Open Sans Light" w:cs="Open Sans Light"/>
          <w:lang w:val="en-CO"/>
        </w:rPr>
        <w:t xml:space="preserve">: </w:t>
      </w:r>
      <w:r w:rsidRPr="00682026">
        <w:rPr>
          <w:rFonts w:ascii="Open Sans Light" w:eastAsia="Open Sans Light" w:hAnsi="Open Sans Light" w:cs="Open Sans Light"/>
          <w:lang w:val="en-CO"/>
        </w:rPr>
        <w:t>Whether the customer has churned (1 = yes, 0 = no)</w:t>
      </w:r>
    </w:p>
    <w:p w14:paraId="15550D0E" w14:textId="77777777" w:rsidR="00A17D4F" w:rsidRDefault="00A17D4F" w:rsidP="00103E27">
      <w:pPr>
        <w:ind w:left="-283" w:right="-324"/>
        <w:rPr>
          <w:rFonts w:ascii="Open Sans Light" w:eastAsia="Open Sans Light" w:hAnsi="Open Sans Light" w:cs="Open Sans Light"/>
          <w:lang w:val="en-CO"/>
        </w:rPr>
      </w:pPr>
    </w:p>
    <w:p w14:paraId="722D50D1" w14:textId="77777777" w:rsidR="00A17D4F" w:rsidRPr="00A17D4F" w:rsidRDefault="00A17D4F" w:rsidP="00A17D4F">
      <w:pPr>
        <w:ind w:left="-283" w:right="-324"/>
        <w:rPr>
          <w:rFonts w:ascii="Open Sans Light" w:eastAsia="Open Sans Light" w:hAnsi="Open Sans Light" w:cs="Open Sans Light"/>
          <w:lang w:val="en-CO"/>
        </w:rPr>
      </w:pPr>
      <w:r w:rsidRPr="00A17D4F">
        <w:rPr>
          <w:rFonts w:ascii="Open Sans Light" w:eastAsia="Open Sans Light" w:hAnsi="Open Sans Light" w:cs="Open Sans Light"/>
          <w:lang w:val="en-CO"/>
        </w:rPr>
        <w:t>In line with the CRISP-DM (Cross-Industry Standard Process for Data Mining) methodology, the following phases were followed to structure this project:</w:t>
      </w:r>
    </w:p>
    <w:p w14:paraId="4F8246B4" w14:textId="77777777" w:rsidR="00A17D4F" w:rsidRPr="00A17D4F" w:rsidRDefault="00A17D4F" w:rsidP="00A17D4F">
      <w:pPr>
        <w:ind w:left="-283" w:right="-324"/>
        <w:rPr>
          <w:rFonts w:ascii="Open Sans Light" w:eastAsia="Open Sans Light" w:hAnsi="Open Sans Light" w:cs="Open Sans Light"/>
          <w:lang w:val="en-CO"/>
        </w:rPr>
      </w:pPr>
    </w:p>
    <w:p w14:paraId="53DF4D11" w14:textId="50FC392B" w:rsidR="00A17D4F" w:rsidRPr="00A17D4F" w:rsidRDefault="00A17D4F" w:rsidP="00A17D4F">
      <w:pPr>
        <w:pStyle w:val="ListParagraph"/>
        <w:numPr>
          <w:ilvl w:val="0"/>
          <w:numId w:val="13"/>
        </w:numPr>
        <w:ind w:right="-324"/>
        <w:rPr>
          <w:rFonts w:ascii="Open Sans Light" w:eastAsia="Open Sans Light" w:hAnsi="Open Sans Light" w:cs="Open Sans Light"/>
          <w:lang w:val="en-CO"/>
        </w:rPr>
      </w:pPr>
      <w:r w:rsidRPr="00A17D4F">
        <w:rPr>
          <w:rFonts w:ascii="Open Sans Light" w:eastAsia="Open Sans Light" w:hAnsi="Open Sans Light" w:cs="Open Sans Light"/>
          <w:lang w:val="en-CO"/>
        </w:rPr>
        <w:t>Business Understanding: The primary objective was to analyze customer churn and create predictive models that could help identify customers likely to leave the bank.</w:t>
      </w:r>
    </w:p>
    <w:p w14:paraId="0F569D55" w14:textId="62B56612" w:rsidR="00A17D4F" w:rsidRDefault="00A17D4F" w:rsidP="00A17D4F">
      <w:pPr>
        <w:pStyle w:val="ListParagraph"/>
        <w:numPr>
          <w:ilvl w:val="0"/>
          <w:numId w:val="13"/>
        </w:numPr>
        <w:ind w:right="-324"/>
        <w:rPr>
          <w:rFonts w:ascii="Open Sans Light" w:eastAsia="Open Sans Light" w:hAnsi="Open Sans Light" w:cs="Open Sans Light"/>
          <w:lang w:val="en-CO"/>
        </w:rPr>
      </w:pPr>
      <w:r w:rsidRPr="00A17D4F">
        <w:rPr>
          <w:rFonts w:ascii="Open Sans Light" w:eastAsia="Open Sans Light" w:hAnsi="Open Sans Light" w:cs="Open Sans Light"/>
          <w:lang w:val="en-CO"/>
        </w:rPr>
        <w:t>Data Understanding: After initial exploration, the ‘Exited’ field was identified as the target variable, and a detailed exploratory data analysis (EDA) was conducted to understand customer behavior in each country (France, Spain, Germany).</w:t>
      </w:r>
    </w:p>
    <w:p w14:paraId="7E2C6E7C" w14:textId="77777777" w:rsidR="00A17D4F" w:rsidRDefault="00A17D4F" w:rsidP="00A17D4F">
      <w:pPr>
        <w:ind w:right="-324"/>
        <w:rPr>
          <w:rFonts w:ascii="Open Sans Light" w:eastAsia="Open Sans Light" w:hAnsi="Open Sans Light" w:cs="Open Sans Light"/>
          <w:lang w:val="en-CO"/>
        </w:rPr>
      </w:pPr>
    </w:p>
    <w:p w14:paraId="13130B0A" w14:textId="77777777" w:rsidR="00A17D4F" w:rsidRPr="00A17D4F" w:rsidRDefault="00A17D4F" w:rsidP="00D776E9">
      <w:pPr>
        <w:ind w:left="-284" w:right="-324"/>
        <w:rPr>
          <w:rFonts w:ascii="Open Sans Light" w:eastAsia="Open Sans Light" w:hAnsi="Open Sans Light" w:cs="Open Sans Light"/>
          <w:lang w:val="en-CO"/>
        </w:rPr>
      </w:pPr>
      <w:r w:rsidRPr="00A17D4F">
        <w:rPr>
          <w:rFonts w:ascii="Open Sans Light" w:eastAsia="Open Sans Light" w:hAnsi="Open Sans Light" w:cs="Open Sans Light"/>
          <w:lang w:val="en-CO"/>
        </w:rPr>
        <w:t>To address the class imbalance in the target variable (‘Exited’), we employed two strategies:</w:t>
      </w:r>
    </w:p>
    <w:p w14:paraId="5C9B4CDB" w14:textId="77777777" w:rsidR="00A17D4F" w:rsidRPr="00A17D4F" w:rsidRDefault="00A17D4F" w:rsidP="00A17D4F">
      <w:pPr>
        <w:ind w:right="-324"/>
        <w:rPr>
          <w:rFonts w:ascii="Open Sans Light" w:eastAsia="Open Sans Light" w:hAnsi="Open Sans Light" w:cs="Open Sans Light"/>
          <w:lang w:val="en-CO"/>
        </w:rPr>
      </w:pPr>
    </w:p>
    <w:p w14:paraId="4CE05FAD" w14:textId="33793687" w:rsidR="00A17D4F" w:rsidRPr="00A17D4F" w:rsidRDefault="00A17D4F" w:rsidP="00A17D4F">
      <w:pPr>
        <w:pStyle w:val="ListParagraph"/>
        <w:numPr>
          <w:ilvl w:val="0"/>
          <w:numId w:val="14"/>
        </w:numPr>
        <w:ind w:right="-324"/>
        <w:rPr>
          <w:rFonts w:ascii="Open Sans Light" w:eastAsia="Open Sans Light" w:hAnsi="Open Sans Light" w:cs="Open Sans Light"/>
          <w:lang w:val="en-CO"/>
        </w:rPr>
      </w:pPr>
      <w:r w:rsidRPr="00A17D4F">
        <w:rPr>
          <w:rFonts w:ascii="Open Sans Light" w:eastAsia="Open Sans Light" w:hAnsi="Open Sans Light" w:cs="Open Sans Light"/>
          <w:lang w:val="en-CO"/>
        </w:rPr>
        <w:t>Undersampling: Reducing the number of majority class instances to match the minority class size.</w:t>
      </w:r>
    </w:p>
    <w:p w14:paraId="146CF785" w14:textId="67355DDB" w:rsidR="00A17D4F" w:rsidRPr="00A17D4F" w:rsidRDefault="00A17D4F" w:rsidP="00A17D4F">
      <w:pPr>
        <w:pStyle w:val="ListParagraph"/>
        <w:numPr>
          <w:ilvl w:val="0"/>
          <w:numId w:val="14"/>
        </w:numPr>
        <w:ind w:right="-324"/>
        <w:rPr>
          <w:rFonts w:ascii="Open Sans Light" w:eastAsia="Open Sans Light" w:hAnsi="Open Sans Light" w:cs="Open Sans Light"/>
          <w:lang w:val="en-CO"/>
        </w:rPr>
      </w:pPr>
      <w:r w:rsidRPr="00A17D4F">
        <w:rPr>
          <w:rFonts w:ascii="Open Sans Light" w:eastAsia="Open Sans Light" w:hAnsi="Open Sans Light" w:cs="Open Sans Light"/>
          <w:lang w:val="en-CO"/>
        </w:rPr>
        <w:t>Oversampling: Increasing the number of minority class instances by generating synthetic samples or replicating existing ones to balance with the majority class.</w:t>
      </w:r>
    </w:p>
    <w:p w14:paraId="18168B84" w14:textId="77777777" w:rsidR="00A17D4F" w:rsidRDefault="00A17D4F" w:rsidP="00A17D4F">
      <w:pPr>
        <w:ind w:right="-324"/>
        <w:rPr>
          <w:rFonts w:ascii="Open Sans Light" w:eastAsia="Open Sans Light" w:hAnsi="Open Sans Light" w:cs="Open Sans Light"/>
          <w:lang w:val="en-CO"/>
        </w:rPr>
      </w:pPr>
    </w:p>
    <w:p w14:paraId="01D18084" w14:textId="77777777" w:rsidR="00A17D4F" w:rsidRPr="00A17D4F" w:rsidRDefault="00A17D4F" w:rsidP="00D776E9">
      <w:pPr>
        <w:ind w:left="-284" w:right="-324"/>
        <w:rPr>
          <w:rFonts w:ascii="Open Sans Light" w:eastAsia="Open Sans Light" w:hAnsi="Open Sans Light" w:cs="Open Sans Light"/>
          <w:lang w:val="en-CO"/>
        </w:rPr>
      </w:pPr>
      <w:r w:rsidRPr="00A17D4F">
        <w:rPr>
          <w:rFonts w:ascii="Open Sans Light" w:eastAsia="Open Sans Light" w:hAnsi="Open Sans Light" w:cs="Open Sans Light"/>
          <w:lang w:val="en-CO"/>
        </w:rPr>
        <w:t>We evaluated the performance of the models using a combination of metrics, including accuracy, precision, recall, F1-score, and the area under the ROC curve (AUC), to assess the models’ ability to predict customer churn accurately.</w:t>
      </w:r>
    </w:p>
    <w:p w14:paraId="5D3C06BE" w14:textId="77777777" w:rsidR="00A17D4F" w:rsidRPr="00A17D4F" w:rsidRDefault="00A17D4F" w:rsidP="00D776E9">
      <w:pPr>
        <w:ind w:left="-284" w:right="-324"/>
        <w:rPr>
          <w:rFonts w:ascii="Open Sans Light" w:eastAsia="Open Sans Light" w:hAnsi="Open Sans Light" w:cs="Open Sans Light"/>
          <w:lang w:val="en-CO"/>
        </w:rPr>
      </w:pPr>
    </w:p>
    <w:p w14:paraId="0E1341E4" w14:textId="62DB891B" w:rsidR="00A17D4F" w:rsidRDefault="00A17D4F" w:rsidP="00D776E9">
      <w:pPr>
        <w:ind w:left="-284" w:right="-324"/>
        <w:rPr>
          <w:rFonts w:ascii="Open Sans Light" w:eastAsia="Open Sans Light" w:hAnsi="Open Sans Light" w:cs="Open Sans Light"/>
          <w:lang w:val="en-CO"/>
        </w:rPr>
      </w:pPr>
      <w:r w:rsidRPr="00A17D4F">
        <w:rPr>
          <w:rFonts w:ascii="Open Sans Light" w:eastAsia="Open Sans Light" w:hAnsi="Open Sans Light" w:cs="Open Sans Light"/>
          <w:lang w:val="en-CO"/>
        </w:rPr>
        <w:lastRenderedPageBreak/>
        <w:t>After comparing the models on both training and validation data, Random Forest consistently outperformed other models, showing the best balance between precision and recall. This model was selected as the best-performing model for further tuning.</w:t>
      </w:r>
    </w:p>
    <w:p w14:paraId="6B136D2F" w14:textId="77777777" w:rsidR="00A17D4F" w:rsidRDefault="00A17D4F" w:rsidP="00A17D4F">
      <w:pPr>
        <w:ind w:right="-324"/>
        <w:rPr>
          <w:rFonts w:ascii="Open Sans Light" w:eastAsia="Open Sans Light" w:hAnsi="Open Sans Light" w:cs="Open Sans Light"/>
          <w:lang w:val="en-CO"/>
        </w:rPr>
      </w:pPr>
    </w:p>
    <w:p w14:paraId="426DCC77" w14:textId="77777777" w:rsidR="00A17D4F" w:rsidRPr="00A17D4F" w:rsidRDefault="00A17D4F" w:rsidP="00A17D4F">
      <w:pPr>
        <w:ind w:left="-283" w:right="-324"/>
        <w:rPr>
          <w:rFonts w:ascii="Open Sans Light" w:eastAsia="Open Sans Light" w:hAnsi="Open Sans Light" w:cs="Open Sans Light"/>
          <w:lang w:val="en-CO"/>
        </w:rPr>
      </w:pPr>
      <w:r w:rsidRPr="00A17D4F">
        <w:rPr>
          <w:rFonts w:ascii="Open Sans Light" w:eastAsia="Open Sans Light" w:hAnsi="Open Sans Light" w:cs="Open Sans Light"/>
          <w:lang w:val="en-CO"/>
        </w:rPr>
        <w:t>To further enhance the performance of the Random Forest model, we performed hyperparameter tuning using grid search. The parameters tuned included:</w:t>
      </w:r>
    </w:p>
    <w:p w14:paraId="0949CA19" w14:textId="77777777" w:rsidR="00A17D4F" w:rsidRPr="00A17D4F" w:rsidRDefault="00A17D4F" w:rsidP="00A17D4F">
      <w:pPr>
        <w:ind w:left="-283" w:right="-324"/>
        <w:rPr>
          <w:rFonts w:ascii="Open Sans Light" w:eastAsia="Open Sans Light" w:hAnsi="Open Sans Light" w:cs="Open Sans Light"/>
          <w:lang w:val="en-CO"/>
        </w:rPr>
      </w:pPr>
    </w:p>
    <w:p w14:paraId="6EDAE4E4" w14:textId="2ABE2624" w:rsidR="00A17D4F" w:rsidRPr="00A17D4F" w:rsidRDefault="00A17D4F" w:rsidP="00A17D4F">
      <w:pPr>
        <w:pStyle w:val="ListParagraph"/>
        <w:numPr>
          <w:ilvl w:val="0"/>
          <w:numId w:val="15"/>
        </w:numPr>
        <w:ind w:right="-324"/>
        <w:rPr>
          <w:rFonts w:ascii="Open Sans Light" w:eastAsia="Open Sans Light" w:hAnsi="Open Sans Light" w:cs="Open Sans Light"/>
          <w:lang w:val="en-CO"/>
        </w:rPr>
      </w:pPr>
      <w:r w:rsidRPr="00A17D4F">
        <w:rPr>
          <w:rFonts w:ascii="Open Sans Light" w:eastAsia="Open Sans Light" w:hAnsi="Open Sans Light" w:cs="Open Sans Light"/>
          <w:lang w:val="en-CO"/>
        </w:rPr>
        <w:t>Number of trees (n_estimators).</w:t>
      </w:r>
    </w:p>
    <w:p w14:paraId="5E8BE76D" w14:textId="0CA1F892" w:rsidR="00A17D4F" w:rsidRPr="00A17D4F" w:rsidRDefault="00A17D4F" w:rsidP="00A17D4F">
      <w:pPr>
        <w:pStyle w:val="ListParagraph"/>
        <w:numPr>
          <w:ilvl w:val="0"/>
          <w:numId w:val="15"/>
        </w:numPr>
        <w:ind w:right="-324"/>
        <w:rPr>
          <w:rFonts w:ascii="Open Sans Light" w:eastAsia="Open Sans Light" w:hAnsi="Open Sans Light" w:cs="Open Sans Light"/>
          <w:lang w:val="en-CO"/>
        </w:rPr>
      </w:pPr>
      <w:r w:rsidRPr="00A17D4F">
        <w:rPr>
          <w:rFonts w:ascii="Open Sans Light" w:eastAsia="Open Sans Light" w:hAnsi="Open Sans Light" w:cs="Open Sans Light"/>
          <w:lang w:val="en-CO"/>
        </w:rPr>
        <w:t>Maximum depth of the trees (max_depth).</w:t>
      </w:r>
    </w:p>
    <w:p w14:paraId="16CE9E82" w14:textId="3EC83A4D" w:rsidR="00783479" w:rsidRPr="00A17D4F" w:rsidRDefault="00A17D4F" w:rsidP="00A17D4F">
      <w:pPr>
        <w:pStyle w:val="ListParagraph"/>
        <w:numPr>
          <w:ilvl w:val="0"/>
          <w:numId w:val="15"/>
        </w:numPr>
        <w:ind w:right="-324"/>
        <w:rPr>
          <w:rFonts w:ascii="Open Sans Light" w:eastAsia="Open Sans Light" w:hAnsi="Open Sans Light" w:cs="Open Sans Light"/>
          <w:lang w:val="en-CO"/>
        </w:rPr>
      </w:pPr>
      <w:r w:rsidRPr="00A17D4F">
        <w:rPr>
          <w:rFonts w:ascii="Open Sans Light" w:eastAsia="Open Sans Light" w:hAnsi="Open Sans Light" w:cs="Open Sans Light"/>
          <w:lang w:val="en-CO"/>
        </w:rPr>
        <w:t>Minimum samples required to split a node (min_samples_split).</w:t>
      </w:r>
    </w:p>
    <w:p w14:paraId="7590A06E" w14:textId="4B2EF109" w:rsidR="00A17D4F" w:rsidRPr="00A17D4F" w:rsidRDefault="00A17D4F" w:rsidP="00A17D4F">
      <w:pPr>
        <w:pStyle w:val="ListParagraph"/>
        <w:numPr>
          <w:ilvl w:val="0"/>
          <w:numId w:val="15"/>
        </w:numPr>
        <w:ind w:right="-324"/>
        <w:rPr>
          <w:rFonts w:ascii="Open Sans Light" w:eastAsia="Open Sans Light" w:hAnsi="Open Sans Light" w:cs="Open Sans Light"/>
          <w:lang w:val="en-CO"/>
        </w:rPr>
      </w:pPr>
      <w:r w:rsidRPr="00A17D4F">
        <w:rPr>
          <w:rFonts w:ascii="Open Sans Light" w:eastAsia="Open Sans Light" w:hAnsi="Open Sans Light" w:cs="Open Sans Light"/>
          <w:lang w:val="en-CO"/>
        </w:rPr>
        <w:t>Minumim Samples per leaf (</w:t>
      </w:r>
      <w:r w:rsidRPr="00A17D4F">
        <w:rPr>
          <w:rFonts w:ascii="Open Sans Light" w:eastAsia="Open Sans Light" w:hAnsi="Open Sans Light" w:cs="Open Sans Light"/>
          <w:lang w:val="en-CO"/>
        </w:rPr>
        <w:t>min_samples_leaf</w:t>
      </w:r>
      <w:r w:rsidRPr="00A17D4F">
        <w:rPr>
          <w:rFonts w:ascii="Open Sans Light" w:eastAsia="Open Sans Light" w:hAnsi="Open Sans Light" w:cs="Open Sans Light"/>
          <w:lang w:val="en-CO"/>
        </w:rPr>
        <w:t>).</w:t>
      </w:r>
    </w:p>
    <w:p w14:paraId="37CFD2B2" w14:textId="74D3ED48" w:rsidR="00A17D4F" w:rsidRPr="00A17D4F" w:rsidRDefault="00A17D4F" w:rsidP="00A17D4F">
      <w:pPr>
        <w:pStyle w:val="ListParagraph"/>
        <w:numPr>
          <w:ilvl w:val="0"/>
          <w:numId w:val="15"/>
        </w:numPr>
        <w:ind w:right="-324"/>
        <w:rPr>
          <w:rFonts w:ascii="Open Sans Light" w:eastAsia="Open Sans Light" w:hAnsi="Open Sans Light" w:cs="Open Sans Light"/>
          <w:lang w:val="en-CO"/>
        </w:rPr>
      </w:pPr>
      <w:r w:rsidRPr="00A17D4F">
        <w:rPr>
          <w:rFonts w:ascii="Open Sans Light" w:eastAsia="Open Sans Light" w:hAnsi="Open Sans Light" w:cs="Open Sans Light"/>
          <w:lang w:val="en-CO"/>
        </w:rPr>
        <w:t>M</w:t>
      </w:r>
      <w:r w:rsidRPr="00A17D4F">
        <w:rPr>
          <w:rFonts w:ascii="Open Sans Light" w:eastAsia="Open Sans Light" w:hAnsi="Open Sans Light" w:cs="Open Sans Light"/>
          <w:lang w:val="en-CO"/>
        </w:rPr>
        <w:t>ax_features</w:t>
      </w:r>
    </w:p>
    <w:p w14:paraId="7A335CA8" w14:textId="608B9E49" w:rsidR="00D776E9" w:rsidRDefault="00A17D4F" w:rsidP="00D776E9">
      <w:pPr>
        <w:pStyle w:val="ListParagraph"/>
        <w:numPr>
          <w:ilvl w:val="0"/>
          <w:numId w:val="15"/>
        </w:numPr>
        <w:ind w:right="-324"/>
        <w:rPr>
          <w:rFonts w:ascii="Open Sans Light" w:eastAsia="Open Sans Light" w:hAnsi="Open Sans Light" w:cs="Open Sans Light"/>
          <w:lang w:val="en-CO"/>
        </w:rPr>
      </w:pPr>
      <w:r w:rsidRPr="00A17D4F">
        <w:rPr>
          <w:rFonts w:ascii="Open Sans Light" w:eastAsia="Open Sans Light" w:hAnsi="Open Sans Light" w:cs="Open Sans Light"/>
          <w:lang w:val="en-CO"/>
        </w:rPr>
        <w:t>B</w:t>
      </w:r>
      <w:r w:rsidRPr="00A17D4F">
        <w:rPr>
          <w:rFonts w:ascii="Open Sans Light" w:eastAsia="Open Sans Light" w:hAnsi="Open Sans Light" w:cs="Open Sans Light"/>
          <w:lang w:val="en-CO"/>
        </w:rPr>
        <w:t>ootstrap</w:t>
      </w:r>
    </w:p>
    <w:p w14:paraId="2BAD38BF" w14:textId="77777777" w:rsidR="00D776E9" w:rsidRDefault="00D776E9" w:rsidP="00D776E9">
      <w:pPr>
        <w:ind w:right="-324"/>
        <w:rPr>
          <w:rFonts w:ascii="Open Sans Light" w:eastAsia="Open Sans Light" w:hAnsi="Open Sans Light" w:cs="Open Sans Light"/>
          <w:lang w:val="en-CO"/>
        </w:rPr>
      </w:pPr>
    </w:p>
    <w:p w14:paraId="1544BD74" w14:textId="271A47F0" w:rsidR="00D776E9" w:rsidRDefault="00D776E9" w:rsidP="00D776E9">
      <w:pPr>
        <w:ind w:left="-284" w:right="-324"/>
        <w:rPr>
          <w:rFonts w:ascii="Open Sans Light" w:eastAsia="Open Sans Light" w:hAnsi="Open Sans Light" w:cs="Open Sans Light"/>
          <w:lang w:val="en-CO"/>
        </w:rPr>
      </w:pPr>
      <w:r w:rsidRPr="00D776E9">
        <w:rPr>
          <w:rFonts w:ascii="Open Sans Light" w:eastAsia="Open Sans Light" w:hAnsi="Open Sans Light" w:cs="Open Sans Light"/>
          <w:lang w:val="en-CO"/>
        </w:rPr>
        <w:t>Finally, we conducted a feature importance analysis to identify the key drivers of customer churn. The Random Forest model provided insights into which features (e.g., Age, Balance, Active Membership) had the greatest impact on churn. This analysis played a crucial role in developing strategic recommendations for customer retention.</w:t>
      </w:r>
    </w:p>
    <w:p w14:paraId="4B670689" w14:textId="77777777" w:rsidR="00D776E9" w:rsidRPr="00D776E9" w:rsidRDefault="00D776E9" w:rsidP="00D776E9">
      <w:pPr>
        <w:ind w:right="-324"/>
        <w:rPr>
          <w:rFonts w:ascii="Open Sans Light" w:eastAsia="Open Sans Light" w:hAnsi="Open Sans Light" w:cs="Open Sans Light"/>
          <w:lang w:val="en-CO"/>
        </w:rPr>
      </w:pPr>
    </w:p>
    <w:p w14:paraId="0FA3A9C3" w14:textId="77777777" w:rsidR="00783479" w:rsidRDefault="00000000">
      <w:pPr>
        <w:numPr>
          <w:ilvl w:val="0"/>
          <w:numId w:val="2"/>
        </w:numPr>
        <w:ind w:left="-283" w:right="-324" w:firstLine="0"/>
      </w:pPr>
      <w:r>
        <w:rPr>
          <w:rFonts w:ascii="Open Sans" w:eastAsia="Open Sans" w:hAnsi="Open Sans" w:cs="Open Sans"/>
        </w:rPr>
        <w:t xml:space="preserve">Key </w:t>
      </w:r>
      <w:proofErr w:type="spellStart"/>
      <w:r>
        <w:rPr>
          <w:rFonts w:ascii="Open Sans" w:eastAsia="Open Sans" w:hAnsi="Open Sans" w:cs="Open Sans"/>
        </w:rPr>
        <w:t>Findings</w:t>
      </w:r>
      <w:proofErr w:type="spellEnd"/>
    </w:p>
    <w:p w14:paraId="14B44ABA" w14:textId="77777777" w:rsidR="00783479" w:rsidRDefault="00783479">
      <w:pPr>
        <w:ind w:left="720" w:right="-324"/>
        <w:rPr>
          <w:rFonts w:ascii="Open Sans" w:eastAsia="Open Sans" w:hAnsi="Open Sans" w:cs="Open Sans"/>
        </w:rPr>
      </w:pPr>
    </w:p>
    <w:p w14:paraId="63A36D7A" w14:textId="53644437" w:rsidR="00783479" w:rsidRDefault="0007105A">
      <w:pPr>
        <w:numPr>
          <w:ilvl w:val="1"/>
          <w:numId w:val="2"/>
        </w:numPr>
        <w:ind w:left="-283" w:right="-324" w:firstLine="0"/>
      </w:pPr>
      <w:r>
        <w:rPr>
          <w:rFonts w:ascii="Open Sans" w:eastAsia="Open Sans" w:hAnsi="Open Sans" w:cs="Open Sans"/>
        </w:rPr>
        <w:t xml:space="preserve"> France Branch</w:t>
      </w:r>
    </w:p>
    <w:p w14:paraId="5FF157D2" w14:textId="77777777" w:rsidR="009C7C7D" w:rsidRPr="009C7C7D" w:rsidRDefault="009C7C7D" w:rsidP="009C7C7D">
      <w:pPr>
        <w:ind w:left="-283" w:right="-324"/>
        <w:rPr>
          <w:rFonts w:ascii="Open Sans Light" w:eastAsia="Open Sans Light" w:hAnsi="Open Sans Light" w:cs="Open Sans Light"/>
          <w:lang w:val="en-US"/>
        </w:rPr>
      </w:pPr>
      <w:r w:rsidRPr="009C7C7D">
        <w:rPr>
          <w:rFonts w:ascii="Open Sans Light" w:eastAsia="Open Sans Light" w:hAnsi="Open Sans Light" w:cs="Open Sans Light"/>
          <w:lang w:val="en-US"/>
        </w:rPr>
        <w:t>Economic Observations:</w:t>
      </w:r>
    </w:p>
    <w:p w14:paraId="48C2FCDD" w14:textId="1F39B191" w:rsidR="009C7C7D" w:rsidRPr="006F547E" w:rsidRDefault="009C7C7D" w:rsidP="006F547E">
      <w:pPr>
        <w:pStyle w:val="ListParagraph"/>
        <w:numPr>
          <w:ilvl w:val="0"/>
          <w:numId w:val="7"/>
        </w:numPr>
        <w:ind w:right="-324"/>
        <w:rPr>
          <w:rFonts w:ascii="Open Sans Light" w:eastAsia="Open Sans Light" w:hAnsi="Open Sans Light" w:cs="Open Sans Light"/>
          <w:lang w:val="en-US"/>
        </w:rPr>
      </w:pPr>
      <w:r w:rsidRPr="006F547E">
        <w:rPr>
          <w:rFonts w:ascii="Open Sans Light" w:eastAsia="Open Sans Light" w:hAnsi="Open Sans Light" w:cs="Open Sans Light"/>
          <w:lang w:val="en-US"/>
        </w:rPr>
        <w:t>France's GDP growth is projected to be subdued at 0.7% in 2024, following a significant slowdown in 2023. This slow growth may affect consumer spending and overall banking activity, influencing churn rates as customers may seek better financial options elsewhere due to limited economic opportunities.</w:t>
      </w:r>
    </w:p>
    <w:p w14:paraId="7B6B8180" w14:textId="27D96E2E" w:rsidR="009C7C7D" w:rsidRPr="006F547E" w:rsidRDefault="009C7C7D" w:rsidP="006F547E">
      <w:pPr>
        <w:pStyle w:val="ListParagraph"/>
        <w:numPr>
          <w:ilvl w:val="0"/>
          <w:numId w:val="7"/>
        </w:numPr>
        <w:ind w:right="-324"/>
        <w:rPr>
          <w:rFonts w:ascii="Open Sans Light" w:eastAsia="Open Sans Light" w:hAnsi="Open Sans Light" w:cs="Open Sans Light"/>
          <w:lang w:val="en-US"/>
        </w:rPr>
      </w:pPr>
      <w:r w:rsidRPr="006F547E">
        <w:rPr>
          <w:rFonts w:ascii="Open Sans Light" w:eastAsia="Open Sans Light" w:hAnsi="Open Sans Light" w:cs="Open Sans Light"/>
          <w:lang w:val="en-US"/>
        </w:rPr>
        <w:t>Inflation is expected to decrease to 2.5% in 2024 from 5.7% in 2023. A decline in inflation can improve purchasing power, potentially reducing churn as customers feel more financially secure and less inclined to switch banks.</w:t>
      </w:r>
    </w:p>
    <w:p w14:paraId="11739096" w14:textId="77777777" w:rsidR="009C7C7D" w:rsidRPr="009C7C7D" w:rsidRDefault="009C7C7D" w:rsidP="009C7C7D">
      <w:pPr>
        <w:ind w:left="-283" w:right="-324"/>
        <w:rPr>
          <w:rFonts w:ascii="Open Sans Light" w:eastAsia="Open Sans Light" w:hAnsi="Open Sans Light" w:cs="Open Sans Light"/>
          <w:lang w:val="en-US"/>
        </w:rPr>
      </w:pPr>
    </w:p>
    <w:p w14:paraId="6653F5D2" w14:textId="77777777" w:rsidR="009C7C7D" w:rsidRPr="009C7C7D" w:rsidRDefault="009C7C7D" w:rsidP="009C7C7D">
      <w:pPr>
        <w:ind w:left="-283" w:right="-324"/>
        <w:rPr>
          <w:rFonts w:ascii="Open Sans Light" w:eastAsia="Open Sans Light" w:hAnsi="Open Sans Light" w:cs="Open Sans Light"/>
          <w:lang w:val="en-US"/>
        </w:rPr>
      </w:pPr>
      <w:r w:rsidRPr="009C7C7D">
        <w:rPr>
          <w:rFonts w:ascii="Open Sans Light" w:eastAsia="Open Sans Light" w:hAnsi="Open Sans Light" w:cs="Open Sans Light"/>
          <w:lang w:val="en-US"/>
        </w:rPr>
        <w:t>Banking Market Observations:</w:t>
      </w:r>
    </w:p>
    <w:p w14:paraId="3E0A6FE7" w14:textId="011CF2ED" w:rsidR="009C7C7D" w:rsidRPr="00101A88" w:rsidRDefault="009C7C7D" w:rsidP="00101A88">
      <w:pPr>
        <w:pStyle w:val="ListParagraph"/>
        <w:numPr>
          <w:ilvl w:val="0"/>
          <w:numId w:val="8"/>
        </w:numPr>
        <w:ind w:right="-324"/>
        <w:rPr>
          <w:rFonts w:ascii="Open Sans Light" w:eastAsia="Open Sans Light" w:hAnsi="Open Sans Light" w:cs="Open Sans Light"/>
          <w:lang w:val="en-US"/>
        </w:rPr>
      </w:pPr>
      <w:r w:rsidRPr="00101A88">
        <w:rPr>
          <w:rFonts w:ascii="Open Sans Light" w:eastAsia="Open Sans Light" w:hAnsi="Open Sans Light" w:cs="Open Sans Light"/>
          <w:lang w:val="en-US"/>
        </w:rPr>
        <w:t>French banks are experiencing pressure on revenues due to rising interest rates not translating into higher profits. This scenario may lead banks to increase fees or reduce services, which could contribute to higher churn rates if customers feel they are not receiving adequate value.</w:t>
      </w:r>
    </w:p>
    <w:p w14:paraId="65ED0E88" w14:textId="2147F90A" w:rsidR="009C7C7D" w:rsidRPr="00101A88" w:rsidRDefault="009C7C7D" w:rsidP="00101A88">
      <w:pPr>
        <w:pStyle w:val="ListParagraph"/>
        <w:numPr>
          <w:ilvl w:val="0"/>
          <w:numId w:val="8"/>
        </w:numPr>
        <w:ind w:right="-324"/>
        <w:rPr>
          <w:rFonts w:ascii="Open Sans Light" w:eastAsia="Open Sans Light" w:hAnsi="Open Sans Light" w:cs="Open Sans Light"/>
          <w:lang w:val="en-US"/>
        </w:rPr>
      </w:pPr>
      <w:r w:rsidRPr="00101A88">
        <w:rPr>
          <w:rFonts w:ascii="Open Sans Light" w:eastAsia="Open Sans Light" w:hAnsi="Open Sans Light" w:cs="Open Sans Light"/>
          <w:lang w:val="en-US"/>
        </w:rPr>
        <w:t>Despite challenges, asset quality is expected to remain stable, which could influence customer confidence in their bank's stability and reliability, impacting their likelihood of staying or leaving.</w:t>
      </w:r>
    </w:p>
    <w:p w14:paraId="66E9B939" w14:textId="77777777" w:rsidR="00783479" w:rsidRPr="00222137" w:rsidRDefault="00783479" w:rsidP="00101A88">
      <w:pPr>
        <w:ind w:right="-324"/>
        <w:rPr>
          <w:rFonts w:ascii="Open Sans Light" w:eastAsia="Open Sans Light" w:hAnsi="Open Sans Light" w:cs="Open Sans Light"/>
          <w:lang w:val="en-US"/>
        </w:rPr>
      </w:pPr>
    </w:p>
    <w:p w14:paraId="2F73BB91" w14:textId="349FF57C" w:rsidR="00783479" w:rsidRDefault="00102C9C">
      <w:pPr>
        <w:ind w:left="-283" w:right="-324"/>
        <w:rPr>
          <w:rFonts w:ascii="Open Sans Light" w:eastAsia="Open Sans Light" w:hAnsi="Open Sans Light" w:cs="Open Sans Light"/>
        </w:rPr>
      </w:pPr>
      <w:r>
        <w:rPr>
          <w:rFonts w:ascii="Open Sans Light" w:eastAsia="Open Sans Light" w:hAnsi="Open Sans Light" w:cs="Open Sans Light"/>
        </w:rPr>
        <w:lastRenderedPageBreak/>
        <w:t xml:space="preserve">Data </w:t>
      </w:r>
      <w:proofErr w:type="spellStart"/>
      <w:r w:rsidR="00000000">
        <w:rPr>
          <w:rFonts w:ascii="Open Sans Light" w:eastAsia="Open Sans Light" w:hAnsi="Open Sans Light" w:cs="Open Sans Light"/>
        </w:rPr>
        <w:t>Analysis</w:t>
      </w:r>
      <w:proofErr w:type="spellEnd"/>
      <w:r w:rsidR="00000000">
        <w:rPr>
          <w:rFonts w:ascii="Open Sans Light" w:eastAsia="Open Sans Light" w:hAnsi="Open Sans Light" w:cs="Open Sans Light"/>
        </w:rPr>
        <w:t xml:space="preserve"> and </w:t>
      </w:r>
      <w:proofErr w:type="spellStart"/>
      <w:r w:rsidR="00000000">
        <w:rPr>
          <w:rFonts w:ascii="Open Sans Light" w:eastAsia="Open Sans Light" w:hAnsi="Open Sans Light" w:cs="Open Sans Light"/>
        </w:rPr>
        <w:t>Findings</w:t>
      </w:r>
      <w:proofErr w:type="spellEnd"/>
    </w:p>
    <w:p w14:paraId="05EF66D2" w14:textId="77777777" w:rsidR="00783479" w:rsidRDefault="00783479">
      <w:pPr>
        <w:pBdr>
          <w:top w:val="nil"/>
          <w:left w:val="nil"/>
          <w:bottom w:val="nil"/>
          <w:right w:val="nil"/>
          <w:between w:val="nil"/>
        </w:pBdr>
        <w:ind w:left="720" w:right="-324"/>
        <w:rPr>
          <w:rFonts w:ascii="Open Sans Light" w:eastAsia="Open Sans Light" w:hAnsi="Open Sans Light" w:cs="Open Sans Light"/>
        </w:rPr>
      </w:pPr>
    </w:p>
    <w:p w14:paraId="57678D0A" w14:textId="0D1BD521" w:rsidR="00783479" w:rsidRPr="00650526" w:rsidRDefault="006428F7" w:rsidP="00650526">
      <w:pPr>
        <w:pStyle w:val="ListParagraph"/>
        <w:numPr>
          <w:ilvl w:val="0"/>
          <w:numId w:val="8"/>
        </w:numPr>
        <w:ind w:right="-324"/>
        <w:rPr>
          <w:rFonts w:ascii="Open Sans Light" w:eastAsia="Open Sans Light" w:hAnsi="Open Sans Light" w:cs="Open Sans Light"/>
          <w:lang w:val="en-US"/>
        </w:rPr>
      </w:pPr>
      <w:r w:rsidRPr="006428F7">
        <w:rPr>
          <w:rFonts w:ascii="Open Sans Light" w:eastAsia="Open Sans Light" w:hAnsi="Open Sans Light" w:cs="Open Sans Light"/>
          <w:lang w:val="en-US"/>
        </w:rPr>
        <w:t xml:space="preserve">The credit score distribution is approximately normal, with most customers having scores between 600 and 700. The age distribution is skewed towards younger customers, primarily between 30 and 50, indicating a solid base of financially responsible young clients. </w:t>
      </w:r>
      <w:r w:rsidRPr="00650526">
        <w:rPr>
          <w:rFonts w:ascii="Open Sans Light" w:eastAsia="Open Sans Light" w:hAnsi="Open Sans Light" w:cs="Open Sans Light"/>
          <w:i/>
          <w:iCs/>
          <w:lang w:val="en-US"/>
        </w:rPr>
        <w:t>(See Chart 1)</w:t>
      </w:r>
    </w:p>
    <w:p w14:paraId="4DCBBA55" w14:textId="049A6778" w:rsidR="00841550" w:rsidRPr="00650526" w:rsidRDefault="006428F7" w:rsidP="00650526">
      <w:pPr>
        <w:pStyle w:val="ListParagraph"/>
        <w:numPr>
          <w:ilvl w:val="0"/>
          <w:numId w:val="8"/>
        </w:numPr>
        <w:ind w:right="-324"/>
        <w:rPr>
          <w:rFonts w:ascii="Open Sans Light" w:eastAsia="Open Sans Light" w:hAnsi="Open Sans Light" w:cs="Open Sans Light"/>
          <w:i/>
          <w:iCs/>
          <w:lang w:val="en-US"/>
        </w:rPr>
      </w:pPr>
      <w:r w:rsidRPr="006428F7">
        <w:rPr>
          <w:rFonts w:ascii="Open Sans Light" w:eastAsia="Open Sans Light" w:hAnsi="Open Sans Light" w:cs="Open Sans Light"/>
          <w:lang w:val="en-US"/>
        </w:rPr>
        <w:t xml:space="preserve">The balance and estimated salary data suggest that many customers either don’t save significantly with the bank, or there may be issues with how balance is measured. It might be worth considering using an average balance over a year for better accuracy. </w:t>
      </w:r>
      <w:r w:rsidRPr="00650526">
        <w:rPr>
          <w:rFonts w:ascii="Open Sans Light" w:eastAsia="Open Sans Light" w:hAnsi="Open Sans Light" w:cs="Open Sans Light"/>
          <w:i/>
          <w:iCs/>
          <w:lang w:val="en-US"/>
        </w:rPr>
        <w:t>(See Chart 1)</w:t>
      </w:r>
    </w:p>
    <w:p w14:paraId="13CEEAA1" w14:textId="77777777" w:rsidR="006428F7" w:rsidRPr="00650526" w:rsidRDefault="006428F7" w:rsidP="00650526">
      <w:pPr>
        <w:pStyle w:val="ListParagraph"/>
        <w:numPr>
          <w:ilvl w:val="0"/>
          <w:numId w:val="8"/>
        </w:numPr>
        <w:ind w:right="-324"/>
        <w:rPr>
          <w:rFonts w:ascii="Open Sans Light" w:eastAsia="Open Sans Light" w:hAnsi="Open Sans Light" w:cs="Open Sans Light"/>
          <w:i/>
          <w:iCs/>
          <w:lang w:val="en-US"/>
        </w:rPr>
      </w:pPr>
      <w:r w:rsidRPr="006428F7">
        <w:rPr>
          <w:rFonts w:ascii="Open Sans Light" w:eastAsia="Open Sans Light" w:hAnsi="Open Sans Light" w:cs="Open Sans Light"/>
          <w:lang w:val="en-US"/>
        </w:rPr>
        <w:t xml:space="preserve">There is a positive correlation between age, balance, and churn, suggesting that older customers or those with higher balances are more likely to churn. </w:t>
      </w:r>
      <w:r w:rsidRPr="00650526">
        <w:rPr>
          <w:rFonts w:ascii="Open Sans Light" w:eastAsia="Open Sans Light" w:hAnsi="Open Sans Light" w:cs="Open Sans Light"/>
          <w:i/>
          <w:iCs/>
          <w:lang w:val="en-US"/>
        </w:rPr>
        <w:t>(See Chart 2)</w:t>
      </w:r>
    </w:p>
    <w:p w14:paraId="5F89E08C" w14:textId="77777777" w:rsidR="00E0784E" w:rsidRDefault="006428F7" w:rsidP="00650526">
      <w:pPr>
        <w:pStyle w:val="ListParagraph"/>
        <w:numPr>
          <w:ilvl w:val="0"/>
          <w:numId w:val="8"/>
        </w:numPr>
        <w:ind w:right="-324"/>
        <w:rPr>
          <w:rFonts w:ascii="Open Sans Light" w:eastAsia="Open Sans Light" w:hAnsi="Open Sans Light" w:cs="Open Sans Light"/>
          <w:lang w:val="en-US"/>
        </w:rPr>
      </w:pPr>
      <w:r w:rsidRPr="006428F7">
        <w:rPr>
          <w:rFonts w:ascii="Open Sans Light" w:eastAsia="Open Sans Light" w:hAnsi="Open Sans Light" w:cs="Open Sans Light"/>
          <w:lang w:val="en-US"/>
        </w:rPr>
        <w:t xml:space="preserve">Customers with more products are slightly less likely to churn, which is a key correlation that will be further explored with our ML models. </w:t>
      </w:r>
      <w:r w:rsidRPr="00650526">
        <w:rPr>
          <w:rFonts w:ascii="Open Sans Light" w:eastAsia="Open Sans Light" w:hAnsi="Open Sans Light" w:cs="Open Sans Light"/>
          <w:i/>
          <w:iCs/>
          <w:lang w:val="en-US"/>
        </w:rPr>
        <w:t>(See Chart 2)</w:t>
      </w:r>
    </w:p>
    <w:p w14:paraId="4A0591D2" w14:textId="5350D861" w:rsidR="00C70BDB" w:rsidRPr="00650526" w:rsidRDefault="006428F7" w:rsidP="00650526">
      <w:pPr>
        <w:pStyle w:val="ListParagraph"/>
        <w:numPr>
          <w:ilvl w:val="0"/>
          <w:numId w:val="8"/>
        </w:numPr>
        <w:ind w:right="-324"/>
        <w:rPr>
          <w:rFonts w:ascii="Open Sans Light" w:eastAsia="Open Sans Light" w:hAnsi="Open Sans Light" w:cs="Open Sans Light"/>
          <w:i/>
          <w:iCs/>
          <w:lang w:val="en-US"/>
        </w:rPr>
      </w:pPr>
      <w:r w:rsidRPr="00E0784E">
        <w:rPr>
          <w:rFonts w:ascii="Open Sans Light" w:eastAsia="Open Sans Light" w:hAnsi="Open Sans Light" w:cs="Open Sans Light"/>
          <w:lang w:val="en-US"/>
        </w:rPr>
        <w:t xml:space="preserve">Active membership appears to play a critical role, with active customers showing lower churn risk. Similarly, customers holding only one product are more prone to churn, which follows logical expectations. </w:t>
      </w:r>
      <w:r w:rsidRPr="00650526">
        <w:rPr>
          <w:rFonts w:ascii="Open Sans Light" w:eastAsia="Open Sans Light" w:hAnsi="Open Sans Light" w:cs="Open Sans Light"/>
          <w:i/>
          <w:iCs/>
          <w:lang w:val="en-US"/>
        </w:rPr>
        <w:t>(See Chart 3)</w:t>
      </w:r>
    </w:p>
    <w:p w14:paraId="1203CD2E" w14:textId="77777777" w:rsidR="006428F7" w:rsidRPr="00222137" w:rsidRDefault="006428F7" w:rsidP="00C70BDB">
      <w:pPr>
        <w:pBdr>
          <w:top w:val="nil"/>
          <w:left w:val="nil"/>
          <w:bottom w:val="nil"/>
          <w:right w:val="nil"/>
          <w:between w:val="nil"/>
        </w:pBdr>
        <w:ind w:right="-324"/>
        <w:rPr>
          <w:rFonts w:ascii="Open Sans Light" w:eastAsia="Open Sans Light" w:hAnsi="Open Sans Light" w:cs="Open Sans Light"/>
          <w:lang w:val="en-US"/>
        </w:rPr>
      </w:pPr>
    </w:p>
    <w:p w14:paraId="59BADD8E" w14:textId="213AFE6F" w:rsidR="00783479" w:rsidRDefault="00000000" w:rsidP="00132ED0">
      <w:pPr>
        <w:pBdr>
          <w:top w:val="nil"/>
          <w:left w:val="nil"/>
          <w:bottom w:val="nil"/>
          <w:right w:val="nil"/>
          <w:between w:val="nil"/>
        </w:pBdr>
        <w:ind w:left="-283" w:right="-324"/>
        <w:rPr>
          <w:rFonts w:ascii="Open Sans Light" w:eastAsia="Open Sans Light" w:hAnsi="Open Sans Light" w:cs="Open Sans Light"/>
        </w:rPr>
      </w:pPr>
      <w:proofErr w:type="spellStart"/>
      <w:r>
        <w:rPr>
          <w:rFonts w:ascii="Open Sans Light" w:eastAsia="Open Sans Light" w:hAnsi="Open Sans Light" w:cs="Open Sans Light"/>
        </w:rPr>
        <w:t>Visualizations</w:t>
      </w:r>
      <w:proofErr w:type="spellEnd"/>
      <w:r>
        <w:rPr>
          <w:rFonts w:ascii="Open Sans Light" w:eastAsia="Open Sans Light" w:hAnsi="Open Sans Light" w:cs="Open Sans Light"/>
        </w:rPr>
        <w:t xml:space="preserve"> and Data</w:t>
      </w:r>
    </w:p>
    <w:p w14:paraId="668E996C" w14:textId="77777777" w:rsidR="00132ED0" w:rsidRDefault="00132ED0" w:rsidP="00132ED0">
      <w:pPr>
        <w:pBdr>
          <w:top w:val="nil"/>
          <w:left w:val="nil"/>
          <w:bottom w:val="nil"/>
          <w:right w:val="nil"/>
          <w:between w:val="nil"/>
        </w:pBdr>
        <w:ind w:left="-283" w:right="-324"/>
        <w:rPr>
          <w:rFonts w:ascii="Open Sans Light" w:eastAsia="Open Sans Light" w:hAnsi="Open Sans Light" w:cs="Open Sans Light"/>
        </w:rPr>
      </w:pPr>
    </w:p>
    <w:p w14:paraId="68828A5F" w14:textId="47C448E6" w:rsidR="00841550" w:rsidRPr="00841550" w:rsidRDefault="00841550" w:rsidP="00841550">
      <w:pPr>
        <w:numPr>
          <w:ilvl w:val="0"/>
          <w:numId w:val="1"/>
        </w:numPr>
        <w:pBdr>
          <w:top w:val="nil"/>
          <w:left w:val="nil"/>
          <w:bottom w:val="nil"/>
          <w:right w:val="nil"/>
          <w:between w:val="nil"/>
        </w:pBdr>
        <w:ind w:left="0" w:right="-324"/>
        <w:rPr>
          <w:rFonts w:ascii="Open Sans Light" w:eastAsia="Open Sans Light" w:hAnsi="Open Sans Light" w:cs="Open Sans Light"/>
          <w:lang w:val="en-US"/>
        </w:rPr>
      </w:pPr>
      <w:r>
        <w:rPr>
          <w:rFonts w:ascii="Open Sans Light" w:eastAsia="Open Sans Light" w:hAnsi="Open Sans Light" w:cs="Open Sans Light"/>
          <w:lang w:val="en-US"/>
        </w:rPr>
        <w:t>Chart 1:</w:t>
      </w:r>
      <w:r w:rsidR="00000000" w:rsidRPr="00222137">
        <w:rPr>
          <w:rFonts w:ascii="Open Sans Light" w:eastAsia="Open Sans Light" w:hAnsi="Open Sans Light" w:cs="Open Sans Light"/>
          <w:lang w:val="en-US"/>
        </w:rPr>
        <w:t xml:space="preserve"> </w:t>
      </w:r>
      <w:r>
        <w:rPr>
          <w:rFonts w:ascii="Open Sans Light" w:eastAsia="Open Sans Light" w:hAnsi="Open Sans Light" w:cs="Open Sans Light"/>
          <w:lang w:val="en-US"/>
        </w:rPr>
        <w:t>Distribution of Numerical Features</w:t>
      </w:r>
      <w:r>
        <w:rPr>
          <w:rFonts w:ascii="Open Sans Light" w:eastAsia="Open Sans Light" w:hAnsi="Open Sans Light" w:cs="Open Sans Light"/>
          <w:noProof/>
          <w:lang w:val="en-US"/>
        </w:rPr>
        <w:drawing>
          <wp:inline distT="0" distB="0" distL="0" distR="0" wp14:anchorId="074B7103" wp14:editId="48DFC698">
            <wp:extent cx="5733415" cy="3926935"/>
            <wp:effectExtent l="0" t="0" r="0" b="0"/>
            <wp:docPr id="1958368364" name="Picture 1" descr="A graph of different types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68364" name="Picture 1" descr="A graph of different types of numbers&#10;&#10;Description automatically generated with medium confidence"/>
                    <pic:cNvPicPr/>
                  </pic:nvPicPr>
                  <pic:blipFill rotWithShape="1">
                    <a:blip r:embed="rId5">
                      <a:extLst>
                        <a:ext uri="{28A0092B-C50C-407E-A947-70E740481C1C}">
                          <a14:useLocalDpi xmlns:a14="http://schemas.microsoft.com/office/drawing/2010/main" val="0"/>
                        </a:ext>
                      </a:extLst>
                    </a:blip>
                    <a:srcRect t="6499"/>
                    <a:stretch/>
                  </pic:blipFill>
                  <pic:spPr bwMode="auto">
                    <a:xfrm>
                      <a:off x="0" y="0"/>
                      <a:ext cx="5733415" cy="3926935"/>
                    </a:xfrm>
                    <a:prstGeom prst="rect">
                      <a:avLst/>
                    </a:prstGeom>
                    <a:ln>
                      <a:noFill/>
                    </a:ln>
                    <a:extLst>
                      <a:ext uri="{53640926-AAD7-44D8-BBD7-CCE9431645EC}">
                        <a14:shadowObscured xmlns:a14="http://schemas.microsoft.com/office/drawing/2010/main"/>
                      </a:ext>
                    </a:extLst>
                  </pic:spPr>
                </pic:pic>
              </a:graphicData>
            </a:graphic>
          </wp:inline>
        </w:drawing>
      </w:r>
    </w:p>
    <w:p w14:paraId="78E535FE" w14:textId="77777777" w:rsidR="00783479" w:rsidRPr="00841550" w:rsidRDefault="00783479" w:rsidP="0048121F">
      <w:pPr>
        <w:pBdr>
          <w:top w:val="nil"/>
          <w:left w:val="nil"/>
          <w:bottom w:val="nil"/>
          <w:right w:val="nil"/>
          <w:between w:val="nil"/>
        </w:pBdr>
        <w:ind w:right="-324"/>
        <w:rPr>
          <w:rFonts w:ascii="Open Sans Light" w:eastAsia="Open Sans Light" w:hAnsi="Open Sans Light" w:cs="Open Sans Light"/>
          <w:lang w:val="en-US"/>
        </w:rPr>
      </w:pPr>
    </w:p>
    <w:p w14:paraId="0C553BD3" w14:textId="78371518" w:rsidR="00783479" w:rsidRDefault="00A47DCA">
      <w:pPr>
        <w:numPr>
          <w:ilvl w:val="0"/>
          <w:numId w:val="1"/>
        </w:numPr>
        <w:pBdr>
          <w:top w:val="nil"/>
          <w:left w:val="nil"/>
          <w:bottom w:val="nil"/>
          <w:right w:val="nil"/>
          <w:between w:val="nil"/>
        </w:pBdr>
        <w:ind w:left="0" w:right="-324"/>
        <w:rPr>
          <w:rFonts w:ascii="Open Sans Light" w:eastAsia="Open Sans Light" w:hAnsi="Open Sans Light" w:cs="Open Sans Light"/>
          <w:lang w:val="en-US"/>
        </w:rPr>
      </w:pPr>
      <w:r>
        <w:rPr>
          <w:rFonts w:ascii="Open Sans Light" w:eastAsia="Open Sans Light" w:hAnsi="Open Sans Light" w:cs="Open Sans Light"/>
          <w:lang w:val="en-US"/>
        </w:rPr>
        <w:lastRenderedPageBreak/>
        <w:t>Chart 2: Correlation Matrix France</w:t>
      </w:r>
    </w:p>
    <w:p w14:paraId="3613B1C0" w14:textId="77777777" w:rsidR="00A47DCA" w:rsidRDefault="00286E91" w:rsidP="00A47DCA">
      <w:pPr>
        <w:pBdr>
          <w:top w:val="nil"/>
          <w:left w:val="nil"/>
          <w:bottom w:val="nil"/>
          <w:right w:val="nil"/>
          <w:between w:val="nil"/>
        </w:pBdr>
        <w:ind w:right="-324"/>
        <w:jc w:val="center"/>
        <w:rPr>
          <w:rFonts w:ascii="Open Sans Light" w:eastAsia="Open Sans Light" w:hAnsi="Open Sans Light" w:cs="Open Sans Light"/>
          <w:lang w:val="en-US"/>
        </w:rPr>
      </w:pPr>
      <w:r>
        <w:rPr>
          <w:rFonts w:ascii="Open Sans Light" w:eastAsia="Open Sans Light" w:hAnsi="Open Sans Light" w:cs="Open Sans Light"/>
          <w:noProof/>
          <w:lang w:val="en-US"/>
        </w:rPr>
        <w:drawing>
          <wp:inline distT="0" distB="0" distL="0" distR="0" wp14:anchorId="38C4A9F6" wp14:editId="6821CACB">
            <wp:extent cx="4198608" cy="3732663"/>
            <wp:effectExtent l="0" t="0" r="5715" b="1270"/>
            <wp:docPr id="991417012"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17012" name="Picture 2" descr="A screenshot of a graph&#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4235988" cy="3765894"/>
                    </a:xfrm>
                    <a:prstGeom prst="rect">
                      <a:avLst/>
                    </a:prstGeom>
                  </pic:spPr>
                </pic:pic>
              </a:graphicData>
            </a:graphic>
          </wp:inline>
        </w:drawing>
      </w:r>
    </w:p>
    <w:p w14:paraId="3C40FE02" w14:textId="77777777" w:rsidR="00132ED0" w:rsidRDefault="00132ED0" w:rsidP="00A47DCA">
      <w:pPr>
        <w:pBdr>
          <w:top w:val="nil"/>
          <w:left w:val="nil"/>
          <w:bottom w:val="nil"/>
          <w:right w:val="nil"/>
          <w:between w:val="nil"/>
        </w:pBdr>
        <w:ind w:right="-324"/>
        <w:jc w:val="center"/>
        <w:rPr>
          <w:rFonts w:ascii="Open Sans Light" w:eastAsia="Open Sans Light" w:hAnsi="Open Sans Light" w:cs="Open Sans Light"/>
          <w:lang w:val="en-US"/>
        </w:rPr>
      </w:pPr>
    </w:p>
    <w:p w14:paraId="03A6B1BD" w14:textId="77777777" w:rsidR="002546C5" w:rsidRDefault="002546C5" w:rsidP="00A47DCA">
      <w:pPr>
        <w:pBdr>
          <w:top w:val="nil"/>
          <w:left w:val="nil"/>
          <w:bottom w:val="nil"/>
          <w:right w:val="nil"/>
          <w:between w:val="nil"/>
        </w:pBdr>
        <w:ind w:right="-324"/>
        <w:jc w:val="center"/>
        <w:rPr>
          <w:rFonts w:ascii="Open Sans Light" w:eastAsia="Open Sans Light" w:hAnsi="Open Sans Light" w:cs="Open Sans Light"/>
          <w:lang w:val="en-US"/>
        </w:rPr>
      </w:pPr>
    </w:p>
    <w:p w14:paraId="71BF2DF5" w14:textId="2FD3BC5E" w:rsidR="00A47DCA" w:rsidRPr="00346898" w:rsidRDefault="00A47DCA" w:rsidP="00A47DCA">
      <w:pPr>
        <w:pStyle w:val="ListParagraph"/>
        <w:numPr>
          <w:ilvl w:val="0"/>
          <w:numId w:val="6"/>
        </w:numPr>
        <w:pBdr>
          <w:top w:val="nil"/>
          <w:left w:val="nil"/>
          <w:bottom w:val="nil"/>
          <w:right w:val="nil"/>
          <w:between w:val="nil"/>
        </w:pBdr>
        <w:ind w:right="-324"/>
        <w:rPr>
          <w:rFonts w:ascii="Open Sans Light" w:eastAsia="Open Sans Light" w:hAnsi="Open Sans Light" w:cs="Open Sans Light"/>
          <w:lang w:val="en-US"/>
        </w:rPr>
      </w:pPr>
      <w:r w:rsidRPr="00A47DCA">
        <w:rPr>
          <w:rFonts w:ascii="Open Sans Light" w:eastAsia="Open Sans Light" w:hAnsi="Open Sans Light" w:cs="Open Sans Light"/>
          <w:lang w:val="en-US"/>
        </w:rPr>
        <w:t xml:space="preserve">Chart </w:t>
      </w:r>
      <w:r w:rsidRPr="00A47DCA">
        <w:rPr>
          <w:rFonts w:ascii="Open Sans Light" w:eastAsia="Open Sans Light" w:hAnsi="Open Sans Light" w:cs="Open Sans Light"/>
          <w:lang w:val="en-US"/>
        </w:rPr>
        <w:t>3</w:t>
      </w:r>
      <w:r w:rsidRPr="00A47DCA">
        <w:rPr>
          <w:rFonts w:ascii="Open Sans Light" w:eastAsia="Open Sans Light" w:hAnsi="Open Sans Light" w:cs="Open Sans Light"/>
          <w:lang w:val="en-US"/>
        </w:rPr>
        <w:t xml:space="preserve">: </w:t>
      </w:r>
      <w:r w:rsidR="005A0154">
        <w:rPr>
          <w:rFonts w:ascii="Open Sans Light" w:eastAsia="Open Sans Light" w:hAnsi="Open Sans Light" w:cs="Open Sans Light"/>
          <w:lang w:val="en-US"/>
        </w:rPr>
        <w:t>Churn by Categorical Variables</w:t>
      </w:r>
    </w:p>
    <w:p w14:paraId="60B074E2" w14:textId="39141CC1" w:rsidR="00A47DCA" w:rsidRPr="00222137" w:rsidRDefault="00A47DCA" w:rsidP="002546C5">
      <w:pPr>
        <w:pBdr>
          <w:top w:val="nil"/>
          <w:left w:val="nil"/>
          <w:bottom w:val="nil"/>
          <w:right w:val="nil"/>
          <w:between w:val="nil"/>
        </w:pBdr>
        <w:ind w:right="-324"/>
        <w:jc w:val="center"/>
        <w:rPr>
          <w:rFonts w:ascii="Open Sans Light" w:eastAsia="Open Sans Light" w:hAnsi="Open Sans Light" w:cs="Open Sans Light"/>
          <w:lang w:val="en-US"/>
        </w:rPr>
      </w:pPr>
      <w:r>
        <w:rPr>
          <w:rFonts w:ascii="Open Sans Light" w:eastAsia="Open Sans Light" w:hAnsi="Open Sans Light" w:cs="Open Sans Light"/>
          <w:noProof/>
          <w:lang w:val="en-US"/>
        </w:rPr>
        <w:drawing>
          <wp:inline distT="0" distB="0" distL="0" distR="0" wp14:anchorId="539FF1A7" wp14:editId="069229F9">
            <wp:extent cx="5131558" cy="3647618"/>
            <wp:effectExtent l="0" t="0" r="0" b="0"/>
            <wp:docPr id="1338059116"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59116" name="Picture 4" descr="A screenshot of a graph&#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147539" cy="3658978"/>
                    </a:xfrm>
                    <a:prstGeom prst="rect">
                      <a:avLst/>
                    </a:prstGeom>
                  </pic:spPr>
                </pic:pic>
              </a:graphicData>
            </a:graphic>
          </wp:inline>
        </w:drawing>
      </w:r>
    </w:p>
    <w:p w14:paraId="30810D43" w14:textId="77777777" w:rsidR="00783479" w:rsidRDefault="00783479">
      <w:pPr>
        <w:ind w:left="-283" w:right="-324"/>
        <w:rPr>
          <w:rFonts w:ascii="Open Sans Light" w:eastAsia="Open Sans Light" w:hAnsi="Open Sans Light" w:cs="Open Sans Light"/>
        </w:rPr>
      </w:pPr>
    </w:p>
    <w:p w14:paraId="4392954B" w14:textId="77777777" w:rsidR="00D22AF1" w:rsidRDefault="00D22AF1">
      <w:pPr>
        <w:ind w:left="-283" w:right="-324"/>
        <w:rPr>
          <w:rFonts w:ascii="Open Sans Light" w:eastAsia="Open Sans Light" w:hAnsi="Open Sans Light" w:cs="Open Sans Light"/>
        </w:rPr>
      </w:pPr>
    </w:p>
    <w:p w14:paraId="61E69862" w14:textId="68EE1BEA" w:rsidR="00783479" w:rsidRDefault="00000000">
      <w:pPr>
        <w:ind w:left="-283" w:right="-324"/>
        <w:rPr>
          <w:rFonts w:ascii="Open Sans Light" w:eastAsia="Open Sans Light" w:hAnsi="Open Sans Light" w:cs="Open Sans Light"/>
          <w:lang w:val="en-US"/>
        </w:rPr>
      </w:pPr>
      <w:r>
        <w:rPr>
          <w:rFonts w:ascii="Open Sans Light" w:eastAsia="Open Sans Light" w:hAnsi="Open Sans Light" w:cs="Open Sans Light"/>
        </w:rPr>
        <w:lastRenderedPageBreak/>
        <w:tab/>
      </w:r>
      <w:r w:rsidR="005A0154" w:rsidRPr="005A0154">
        <w:rPr>
          <w:rFonts w:ascii="Open Sans Light" w:eastAsia="Open Sans Light" w:hAnsi="Open Sans Light" w:cs="Open Sans Light"/>
          <w:lang w:val="en-US"/>
        </w:rPr>
        <w:t>ML Processing and Model Insight</w:t>
      </w:r>
      <w:r w:rsidR="005A0154">
        <w:rPr>
          <w:rFonts w:ascii="Open Sans Light" w:eastAsia="Open Sans Light" w:hAnsi="Open Sans Light" w:cs="Open Sans Light"/>
          <w:lang w:val="en-US"/>
        </w:rPr>
        <w:t>s</w:t>
      </w:r>
      <w:r w:rsidR="00346898">
        <w:rPr>
          <w:rFonts w:ascii="Open Sans Light" w:eastAsia="Open Sans Light" w:hAnsi="Open Sans Light" w:cs="Open Sans Light"/>
          <w:lang w:val="en-US"/>
        </w:rPr>
        <w:t>:</w:t>
      </w:r>
    </w:p>
    <w:p w14:paraId="734AC3B2" w14:textId="77777777" w:rsidR="005A0154" w:rsidRPr="005A0154" w:rsidRDefault="005A0154">
      <w:pPr>
        <w:ind w:left="-283" w:right="-324"/>
        <w:rPr>
          <w:rFonts w:ascii="Open Sans Light" w:eastAsia="Open Sans Light" w:hAnsi="Open Sans Light" w:cs="Open Sans Light"/>
          <w:lang w:val="en-US"/>
        </w:rPr>
      </w:pPr>
    </w:p>
    <w:p w14:paraId="75873E74" w14:textId="09BE0971" w:rsidR="00B23B72" w:rsidRPr="00B23B72" w:rsidRDefault="00B23B72" w:rsidP="00B23B72">
      <w:pPr>
        <w:pStyle w:val="ListParagraph"/>
        <w:numPr>
          <w:ilvl w:val="0"/>
          <w:numId w:val="8"/>
        </w:numPr>
        <w:ind w:right="-324"/>
        <w:rPr>
          <w:rFonts w:ascii="Open Sans Light" w:eastAsia="Open Sans Light" w:hAnsi="Open Sans Light" w:cs="Open Sans Light"/>
          <w:lang w:val="en-US"/>
        </w:rPr>
      </w:pPr>
      <w:r w:rsidRPr="00B23B72">
        <w:rPr>
          <w:rFonts w:ascii="Open Sans Light" w:eastAsia="Open Sans Light" w:hAnsi="Open Sans Light" w:cs="Open Sans Light"/>
          <w:lang w:val="en-US"/>
        </w:rPr>
        <w:t>Random Forest model performed exceptionally well, providing the best balance between precision and recall across all models tested. This means it effectively identified customers likely to churn without sacrificing accuracy, making it a reliable tool for churn prediction</w:t>
      </w:r>
      <w:r w:rsidR="00346898" w:rsidRPr="00346898">
        <w:rPr>
          <w:rFonts w:ascii="Open Sans Light" w:eastAsia="Open Sans Light" w:hAnsi="Open Sans Light" w:cs="Open Sans Light"/>
          <w:lang w:val="en-US"/>
        </w:rPr>
        <w:t>.</w:t>
      </w:r>
      <w:r w:rsidR="00A2654B">
        <w:rPr>
          <w:rFonts w:ascii="Open Sans Light" w:eastAsia="Open Sans Light" w:hAnsi="Open Sans Light" w:cs="Open Sans Light"/>
          <w:lang w:val="en-US"/>
        </w:rPr>
        <w:t xml:space="preserve"> </w:t>
      </w:r>
      <w:r w:rsidR="00A2654B" w:rsidRPr="00A2654B">
        <w:rPr>
          <w:rFonts w:ascii="Open Sans Light" w:eastAsia="Open Sans Light" w:hAnsi="Open Sans Light" w:cs="Open Sans Light"/>
          <w:i/>
          <w:iCs/>
          <w:lang w:val="en-US"/>
        </w:rPr>
        <w:t>(See Chart 4)</w:t>
      </w:r>
    </w:p>
    <w:p w14:paraId="10EAF299" w14:textId="57C11A04" w:rsidR="009C7C7D" w:rsidRDefault="00346898" w:rsidP="002A2B79">
      <w:pPr>
        <w:pStyle w:val="ListParagraph"/>
        <w:numPr>
          <w:ilvl w:val="0"/>
          <w:numId w:val="8"/>
        </w:numPr>
        <w:ind w:right="-324"/>
        <w:rPr>
          <w:rFonts w:ascii="Open Sans Light" w:eastAsia="Open Sans Light" w:hAnsi="Open Sans Light" w:cs="Open Sans Light"/>
          <w:lang w:val="en-US"/>
        </w:rPr>
      </w:pPr>
      <w:r w:rsidRPr="002A2B79">
        <w:rPr>
          <w:rFonts w:ascii="Open Sans Light" w:eastAsia="Open Sans Light" w:hAnsi="Open Sans Light" w:cs="Open Sans Light"/>
          <w:lang w:val="en-US"/>
        </w:rPr>
        <w:t xml:space="preserve">Key </w:t>
      </w:r>
      <w:r w:rsidR="00B23B72">
        <w:rPr>
          <w:rFonts w:ascii="Open Sans Light" w:eastAsia="Open Sans Light" w:hAnsi="Open Sans Light" w:cs="Open Sans Light"/>
          <w:lang w:val="en-US"/>
        </w:rPr>
        <w:t>Drivers of Churn Identified</w:t>
      </w:r>
      <w:r w:rsidR="00A2654B">
        <w:rPr>
          <w:rFonts w:ascii="Open Sans Light" w:eastAsia="Open Sans Light" w:hAnsi="Open Sans Light" w:cs="Open Sans Light"/>
          <w:lang w:val="en-US"/>
        </w:rPr>
        <w:t xml:space="preserve"> </w:t>
      </w:r>
      <w:r w:rsidR="00A2654B" w:rsidRPr="00A2654B">
        <w:rPr>
          <w:rFonts w:ascii="Open Sans Light" w:eastAsia="Open Sans Light" w:hAnsi="Open Sans Light" w:cs="Open Sans Light"/>
          <w:i/>
          <w:iCs/>
          <w:lang w:val="en-US"/>
        </w:rPr>
        <w:t>(See Chart 6)</w:t>
      </w:r>
      <w:r w:rsidR="00B23B72">
        <w:rPr>
          <w:rFonts w:ascii="Open Sans Light" w:eastAsia="Open Sans Light" w:hAnsi="Open Sans Light" w:cs="Open Sans Light"/>
          <w:lang w:val="en-US"/>
        </w:rPr>
        <w:t>:</w:t>
      </w:r>
    </w:p>
    <w:p w14:paraId="039542F0" w14:textId="3BD68531" w:rsidR="00B23B72" w:rsidRDefault="00B23B72" w:rsidP="00B23B72">
      <w:pPr>
        <w:pStyle w:val="ListParagraph"/>
        <w:numPr>
          <w:ilvl w:val="1"/>
          <w:numId w:val="8"/>
        </w:numPr>
        <w:ind w:right="-324"/>
        <w:rPr>
          <w:rFonts w:ascii="Open Sans Light" w:eastAsia="Open Sans Light" w:hAnsi="Open Sans Light" w:cs="Open Sans Light"/>
          <w:lang w:val="en-US"/>
        </w:rPr>
      </w:pPr>
      <w:r w:rsidRPr="00B23B72">
        <w:rPr>
          <w:rFonts w:ascii="Open Sans Light" w:eastAsia="Open Sans Light" w:hAnsi="Open Sans Light" w:cs="Open Sans Light"/>
          <w:lang w:val="en-US"/>
        </w:rPr>
        <w:t>Age: Older customers are at significantly higher risk of churn, highlighting the need for targeted retention efforts focused on this demographic.</w:t>
      </w:r>
    </w:p>
    <w:p w14:paraId="048F1FB7" w14:textId="17DBC8FA" w:rsidR="00B23B72" w:rsidRDefault="00B23B72" w:rsidP="00B23B72">
      <w:pPr>
        <w:pStyle w:val="ListParagraph"/>
        <w:numPr>
          <w:ilvl w:val="1"/>
          <w:numId w:val="8"/>
        </w:numPr>
        <w:ind w:right="-324"/>
        <w:rPr>
          <w:rFonts w:ascii="Open Sans Light" w:eastAsia="Open Sans Light" w:hAnsi="Open Sans Light" w:cs="Open Sans Light"/>
          <w:lang w:val="en-US"/>
        </w:rPr>
      </w:pPr>
      <w:r w:rsidRPr="00B23B72">
        <w:rPr>
          <w:rFonts w:ascii="Open Sans Light" w:eastAsia="Open Sans Light" w:hAnsi="Open Sans Light" w:cs="Open Sans Light"/>
          <w:lang w:val="en-US"/>
        </w:rPr>
        <w:t>Balance: Customers with higher balances show a slightly higher likelihood of churning. Retention efforts could focus on enhancing the value proposition for this group, such as offering exclusive products or personalized financial services.</w:t>
      </w:r>
    </w:p>
    <w:p w14:paraId="25131BCB" w14:textId="331C49B5" w:rsidR="00B23B72" w:rsidRPr="002A2B79" w:rsidRDefault="00B23B72" w:rsidP="00B23B72">
      <w:pPr>
        <w:pStyle w:val="ListParagraph"/>
        <w:numPr>
          <w:ilvl w:val="1"/>
          <w:numId w:val="8"/>
        </w:numPr>
        <w:ind w:right="-324"/>
        <w:rPr>
          <w:rFonts w:ascii="Open Sans Light" w:eastAsia="Open Sans Light" w:hAnsi="Open Sans Light" w:cs="Open Sans Light"/>
          <w:lang w:val="en-US"/>
        </w:rPr>
      </w:pPr>
      <w:r w:rsidRPr="00B23B72">
        <w:rPr>
          <w:rFonts w:ascii="Open Sans Light" w:eastAsia="Open Sans Light" w:hAnsi="Open Sans Light" w:cs="Open Sans Light"/>
          <w:lang w:val="en-US"/>
        </w:rPr>
        <w:t>Active Membership: Active customers are less likely to churn. This emphasizes the importance of maintaining customer engagement through loyalty programs or proactive customer service initiatives.</w:t>
      </w:r>
    </w:p>
    <w:p w14:paraId="3B624BA3" w14:textId="34F0392D" w:rsidR="00783479" w:rsidRPr="00222137" w:rsidRDefault="00000000" w:rsidP="009E00CE">
      <w:pPr>
        <w:pBdr>
          <w:top w:val="nil"/>
          <w:left w:val="nil"/>
          <w:bottom w:val="nil"/>
          <w:right w:val="nil"/>
          <w:between w:val="nil"/>
        </w:pBdr>
        <w:ind w:right="-324"/>
        <w:rPr>
          <w:rFonts w:ascii="Open Sans Light" w:eastAsia="Open Sans Light" w:hAnsi="Open Sans Light" w:cs="Open Sans Light"/>
          <w:lang w:val="en-US"/>
        </w:rPr>
      </w:pPr>
      <w:r w:rsidRPr="00222137">
        <w:rPr>
          <w:rFonts w:ascii="Open Sans Light" w:eastAsia="Open Sans Light" w:hAnsi="Open Sans Light" w:cs="Open Sans Light"/>
          <w:lang w:val="en-US"/>
        </w:rPr>
        <w:tab/>
      </w:r>
    </w:p>
    <w:p w14:paraId="23B8040C" w14:textId="69764160" w:rsidR="005315F6" w:rsidRDefault="005A0154" w:rsidP="0007105A">
      <w:pPr>
        <w:ind w:right="-324"/>
        <w:rPr>
          <w:rFonts w:ascii="Open Sans Light" w:eastAsia="Open Sans Light" w:hAnsi="Open Sans Light" w:cs="Open Sans Light"/>
          <w:lang w:val="en-US"/>
        </w:rPr>
      </w:pPr>
      <w:r w:rsidRPr="005A0154">
        <w:rPr>
          <w:rFonts w:ascii="Open Sans Light" w:eastAsia="Open Sans Light" w:hAnsi="Open Sans Light" w:cs="Open Sans Light"/>
          <w:lang w:val="en-US"/>
        </w:rPr>
        <w:t>Visualizations and Data</w:t>
      </w:r>
    </w:p>
    <w:p w14:paraId="2D76E844" w14:textId="77777777" w:rsidR="005A0154" w:rsidRDefault="005A0154" w:rsidP="0007105A">
      <w:pPr>
        <w:ind w:right="-324"/>
        <w:rPr>
          <w:rFonts w:ascii="Open Sans Light" w:eastAsia="Open Sans Light" w:hAnsi="Open Sans Light" w:cs="Open Sans Light"/>
          <w:lang w:val="en-US"/>
        </w:rPr>
      </w:pPr>
    </w:p>
    <w:p w14:paraId="6E50FF93" w14:textId="6A3FD7F0" w:rsidR="00CA1CD5" w:rsidRDefault="00CA1CD5" w:rsidP="00CA1CD5">
      <w:pPr>
        <w:pStyle w:val="ListParagraph"/>
        <w:numPr>
          <w:ilvl w:val="0"/>
          <w:numId w:val="6"/>
        </w:numPr>
        <w:ind w:right="-324"/>
        <w:rPr>
          <w:rFonts w:ascii="Open Sans Light" w:eastAsia="Open Sans Light" w:hAnsi="Open Sans Light" w:cs="Open Sans Light"/>
          <w:lang w:val="en-US"/>
        </w:rPr>
      </w:pPr>
      <w:r w:rsidRPr="00CA1CD5">
        <w:rPr>
          <w:rFonts w:ascii="Open Sans Light" w:eastAsia="Open Sans Light" w:hAnsi="Open Sans Light" w:cs="Open Sans Light"/>
          <w:lang w:val="en-US"/>
        </w:rPr>
        <w:t xml:space="preserve">Chart </w:t>
      </w:r>
      <w:r w:rsidR="00346898">
        <w:rPr>
          <w:rFonts w:ascii="Open Sans Light" w:eastAsia="Open Sans Light" w:hAnsi="Open Sans Light" w:cs="Open Sans Light"/>
          <w:lang w:val="en-US"/>
        </w:rPr>
        <w:t>4</w:t>
      </w:r>
      <w:r w:rsidRPr="00CA1CD5">
        <w:rPr>
          <w:rFonts w:ascii="Open Sans Light" w:eastAsia="Open Sans Light" w:hAnsi="Open Sans Light" w:cs="Open Sans Light"/>
          <w:lang w:val="en-US"/>
        </w:rPr>
        <w:t xml:space="preserve">: </w:t>
      </w:r>
      <w:r w:rsidR="009C7C7D">
        <w:rPr>
          <w:rFonts w:ascii="Open Sans Light" w:eastAsia="Open Sans Light" w:hAnsi="Open Sans Light" w:cs="Open Sans Light"/>
          <w:lang w:val="en-US"/>
        </w:rPr>
        <w:t>Precision-Recall &amp; ROC Curve</w:t>
      </w:r>
    </w:p>
    <w:p w14:paraId="115B0571" w14:textId="77777777" w:rsidR="009C7C7D" w:rsidRDefault="009C7C7D" w:rsidP="009C7C7D">
      <w:pPr>
        <w:ind w:right="-324"/>
        <w:rPr>
          <w:rFonts w:ascii="Open Sans Light" w:eastAsia="Open Sans Light" w:hAnsi="Open Sans Light" w:cs="Open Sans Light"/>
          <w:lang w:val="en-US"/>
        </w:rPr>
      </w:pPr>
    </w:p>
    <w:p w14:paraId="593BABED" w14:textId="41ED3017" w:rsidR="009C7C7D" w:rsidRDefault="009C7C7D" w:rsidP="009C7C7D">
      <w:pPr>
        <w:ind w:right="-324"/>
        <w:rPr>
          <w:rFonts w:ascii="Open Sans Light" w:eastAsia="Open Sans Light" w:hAnsi="Open Sans Light" w:cs="Open Sans Light"/>
          <w:lang w:val="en-US"/>
        </w:rPr>
      </w:pPr>
      <w:r>
        <w:rPr>
          <w:rFonts w:ascii="Open Sans Light" w:eastAsia="Open Sans Light" w:hAnsi="Open Sans Light" w:cs="Open Sans Light"/>
          <w:noProof/>
          <w:lang w:val="en-US"/>
        </w:rPr>
        <w:drawing>
          <wp:inline distT="0" distB="0" distL="0" distR="0" wp14:anchorId="435ABFB7" wp14:editId="41532FE6">
            <wp:extent cx="5733415" cy="2829560"/>
            <wp:effectExtent l="0" t="0" r="0" b="2540"/>
            <wp:docPr id="508154248" name="Picture 12"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54248" name="Picture 12" descr="A graph of different types of data&#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5733415" cy="2829560"/>
                    </a:xfrm>
                    <a:prstGeom prst="rect">
                      <a:avLst/>
                    </a:prstGeom>
                  </pic:spPr>
                </pic:pic>
              </a:graphicData>
            </a:graphic>
          </wp:inline>
        </w:drawing>
      </w:r>
    </w:p>
    <w:p w14:paraId="1B941E98" w14:textId="77777777" w:rsidR="00D22AF1" w:rsidRDefault="00D22AF1" w:rsidP="009C7C7D">
      <w:pPr>
        <w:ind w:right="-324"/>
        <w:rPr>
          <w:rFonts w:ascii="Open Sans Light" w:eastAsia="Open Sans Light" w:hAnsi="Open Sans Light" w:cs="Open Sans Light"/>
          <w:lang w:val="en-US"/>
        </w:rPr>
      </w:pPr>
    </w:p>
    <w:p w14:paraId="1E14244A" w14:textId="77777777" w:rsidR="00D22AF1" w:rsidRDefault="00D22AF1" w:rsidP="009C7C7D">
      <w:pPr>
        <w:ind w:right="-324"/>
        <w:rPr>
          <w:rFonts w:ascii="Open Sans Light" w:eastAsia="Open Sans Light" w:hAnsi="Open Sans Light" w:cs="Open Sans Light"/>
          <w:lang w:val="en-US"/>
        </w:rPr>
      </w:pPr>
    </w:p>
    <w:p w14:paraId="52B7C5C0" w14:textId="77777777" w:rsidR="00D22AF1" w:rsidRDefault="00D22AF1" w:rsidP="009C7C7D">
      <w:pPr>
        <w:ind w:right="-324"/>
        <w:rPr>
          <w:rFonts w:ascii="Open Sans Light" w:eastAsia="Open Sans Light" w:hAnsi="Open Sans Light" w:cs="Open Sans Light"/>
          <w:lang w:val="en-US"/>
        </w:rPr>
      </w:pPr>
    </w:p>
    <w:p w14:paraId="3FC22C19" w14:textId="77777777" w:rsidR="00D22AF1" w:rsidRDefault="00D22AF1" w:rsidP="009C7C7D">
      <w:pPr>
        <w:ind w:right="-324"/>
        <w:rPr>
          <w:rFonts w:ascii="Open Sans Light" w:eastAsia="Open Sans Light" w:hAnsi="Open Sans Light" w:cs="Open Sans Light"/>
          <w:lang w:val="en-US"/>
        </w:rPr>
      </w:pPr>
    </w:p>
    <w:p w14:paraId="245BF78C" w14:textId="77777777" w:rsidR="00D22AF1" w:rsidRDefault="00D22AF1" w:rsidP="009C7C7D">
      <w:pPr>
        <w:ind w:right="-324"/>
        <w:rPr>
          <w:rFonts w:ascii="Open Sans Light" w:eastAsia="Open Sans Light" w:hAnsi="Open Sans Light" w:cs="Open Sans Light"/>
          <w:lang w:val="en-US"/>
        </w:rPr>
      </w:pPr>
    </w:p>
    <w:p w14:paraId="332C7DB9" w14:textId="77777777" w:rsidR="00D22AF1" w:rsidRDefault="00D22AF1" w:rsidP="009C7C7D">
      <w:pPr>
        <w:ind w:right="-324"/>
        <w:rPr>
          <w:rFonts w:ascii="Open Sans Light" w:eastAsia="Open Sans Light" w:hAnsi="Open Sans Light" w:cs="Open Sans Light"/>
          <w:lang w:val="en-US"/>
        </w:rPr>
      </w:pPr>
    </w:p>
    <w:p w14:paraId="7D12985D" w14:textId="77777777" w:rsidR="005315F6" w:rsidRDefault="005315F6" w:rsidP="009C7C7D">
      <w:pPr>
        <w:ind w:right="-324"/>
        <w:rPr>
          <w:rFonts w:ascii="Open Sans Light" w:eastAsia="Open Sans Light" w:hAnsi="Open Sans Light" w:cs="Open Sans Light"/>
          <w:lang w:val="en-US"/>
        </w:rPr>
      </w:pPr>
    </w:p>
    <w:p w14:paraId="6FBD85E4" w14:textId="379855EE" w:rsidR="005A0154" w:rsidRDefault="009C7C7D" w:rsidP="0007105A">
      <w:pPr>
        <w:pStyle w:val="ListParagraph"/>
        <w:numPr>
          <w:ilvl w:val="0"/>
          <w:numId w:val="6"/>
        </w:numPr>
        <w:ind w:right="-324"/>
        <w:rPr>
          <w:rFonts w:ascii="Open Sans Light" w:eastAsia="Open Sans Light" w:hAnsi="Open Sans Light" w:cs="Open Sans Light"/>
          <w:lang w:val="en-US"/>
        </w:rPr>
      </w:pPr>
      <w:r>
        <w:rPr>
          <w:rFonts w:ascii="Open Sans Light" w:eastAsia="Open Sans Light" w:hAnsi="Open Sans Light" w:cs="Open Sans Light"/>
          <w:lang w:val="en-US"/>
        </w:rPr>
        <w:lastRenderedPageBreak/>
        <w:t xml:space="preserve">Chart </w:t>
      </w:r>
      <w:r w:rsidR="00346898">
        <w:rPr>
          <w:rFonts w:ascii="Open Sans Light" w:eastAsia="Open Sans Light" w:hAnsi="Open Sans Light" w:cs="Open Sans Light"/>
          <w:lang w:val="en-US"/>
        </w:rPr>
        <w:t>5</w:t>
      </w:r>
      <w:r>
        <w:rPr>
          <w:rFonts w:ascii="Open Sans Light" w:eastAsia="Open Sans Light" w:hAnsi="Open Sans Light" w:cs="Open Sans Light"/>
          <w:lang w:val="en-US"/>
        </w:rPr>
        <w:t>: Confusion Matrix – All Models</w:t>
      </w:r>
    </w:p>
    <w:p w14:paraId="503ACF39" w14:textId="77777777" w:rsidR="009C7C7D" w:rsidRDefault="009C7C7D" w:rsidP="009C7C7D">
      <w:pPr>
        <w:ind w:right="-324"/>
        <w:rPr>
          <w:rFonts w:ascii="Open Sans Light" w:eastAsia="Open Sans Light" w:hAnsi="Open Sans Light" w:cs="Open Sans Light"/>
          <w:lang w:val="en-US"/>
        </w:rPr>
      </w:pPr>
    </w:p>
    <w:p w14:paraId="2483C22D" w14:textId="7ADECA91" w:rsidR="009C7C7D" w:rsidRDefault="009C7C7D" w:rsidP="009C7C7D">
      <w:pPr>
        <w:ind w:right="-324"/>
        <w:rPr>
          <w:rFonts w:ascii="Open Sans Light" w:eastAsia="Open Sans Light" w:hAnsi="Open Sans Light" w:cs="Open Sans Light"/>
          <w:lang w:val="en-US"/>
        </w:rPr>
      </w:pPr>
      <w:r>
        <w:rPr>
          <w:rFonts w:ascii="Open Sans Light" w:eastAsia="Open Sans Light" w:hAnsi="Open Sans Light" w:cs="Open Sans Light"/>
          <w:noProof/>
          <w:lang w:val="en-US"/>
        </w:rPr>
        <w:drawing>
          <wp:inline distT="0" distB="0" distL="0" distR="0" wp14:anchorId="500E2618" wp14:editId="329E2389">
            <wp:extent cx="5733415" cy="3823970"/>
            <wp:effectExtent l="0" t="0" r="0" b="0"/>
            <wp:docPr id="2145477618" name="Picture 13" descr="A group of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77618" name="Picture 13" descr="A group of blue square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3415" cy="3823970"/>
                    </a:xfrm>
                    <a:prstGeom prst="rect">
                      <a:avLst/>
                    </a:prstGeom>
                  </pic:spPr>
                </pic:pic>
              </a:graphicData>
            </a:graphic>
          </wp:inline>
        </w:drawing>
      </w:r>
    </w:p>
    <w:p w14:paraId="53638112" w14:textId="77777777" w:rsidR="005315F6" w:rsidRDefault="005315F6" w:rsidP="009C7C7D">
      <w:pPr>
        <w:ind w:right="-324"/>
        <w:rPr>
          <w:rFonts w:ascii="Open Sans Light" w:eastAsia="Open Sans Light" w:hAnsi="Open Sans Light" w:cs="Open Sans Light"/>
          <w:lang w:val="en-US"/>
        </w:rPr>
      </w:pPr>
    </w:p>
    <w:p w14:paraId="6487FD4A" w14:textId="77777777" w:rsidR="009C7C7D" w:rsidRDefault="009C7C7D" w:rsidP="009C7C7D">
      <w:pPr>
        <w:ind w:right="-324"/>
        <w:rPr>
          <w:rFonts w:ascii="Open Sans Light" w:eastAsia="Open Sans Light" w:hAnsi="Open Sans Light" w:cs="Open Sans Light"/>
          <w:lang w:val="en-US"/>
        </w:rPr>
      </w:pPr>
    </w:p>
    <w:p w14:paraId="1B6A98F4" w14:textId="3938BACC" w:rsidR="009C7C7D" w:rsidRDefault="009C7C7D" w:rsidP="009C7C7D">
      <w:pPr>
        <w:pStyle w:val="ListParagraph"/>
        <w:numPr>
          <w:ilvl w:val="0"/>
          <w:numId w:val="6"/>
        </w:numPr>
        <w:ind w:right="-324"/>
        <w:rPr>
          <w:rFonts w:ascii="Open Sans Light" w:eastAsia="Open Sans Light" w:hAnsi="Open Sans Light" w:cs="Open Sans Light"/>
          <w:lang w:val="en-US"/>
        </w:rPr>
      </w:pPr>
      <w:r>
        <w:rPr>
          <w:rFonts w:ascii="Open Sans Light" w:eastAsia="Open Sans Light" w:hAnsi="Open Sans Light" w:cs="Open Sans Light"/>
          <w:lang w:val="en-US"/>
        </w:rPr>
        <w:t xml:space="preserve">Chart </w:t>
      </w:r>
      <w:r w:rsidR="00346898">
        <w:rPr>
          <w:rFonts w:ascii="Open Sans Light" w:eastAsia="Open Sans Light" w:hAnsi="Open Sans Light" w:cs="Open Sans Light"/>
          <w:lang w:val="en-US"/>
        </w:rPr>
        <w:t>6</w:t>
      </w:r>
      <w:r>
        <w:rPr>
          <w:rFonts w:ascii="Open Sans Light" w:eastAsia="Open Sans Light" w:hAnsi="Open Sans Light" w:cs="Open Sans Light"/>
          <w:lang w:val="en-US"/>
        </w:rPr>
        <w:t>: Feature Importance Chart</w:t>
      </w:r>
    </w:p>
    <w:p w14:paraId="02D78AEA" w14:textId="77777777" w:rsidR="009C7C7D" w:rsidRDefault="009C7C7D" w:rsidP="009C7C7D">
      <w:pPr>
        <w:ind w:right="-324"/>
        <w:rPr>
          <w:rFonts w:ascii="Open Sans Light" w:eastAsia="Open Sans Light" w:hAnsi="Open Sans Light" w:cs="Open Sans Light"/>
          <w:lang w:val="en-US"/>
        </w:rPr>
      </w:pPr>
    </w:p>
    <w:p w14:paraId="43BC2F2D" w14:textId="0A9A6691" w:rsidR="009C7C7D" w:rsidRDefault="009C7C7D" w:rsidP="009C7C7D">
      <w:pPr>
        <w:ind w:right="-324"/>
        <w:rPr>
          <w:rFonts w:ascii="Open Sans Light" w:eastAsia="Open Sans Light" w:hAnsi="Open Sans Light" w:cs="Open Sans Light"/>
          <w:lang w:val="en-US"/>
        </w:rPr>
      </w:pPr>
      <w:r>
        <w:rPr>
          <w:rFonts w:ascii="Open Sans Light" w:eastAsia="Open Sans Light" w:hAnsi="Open Sans Light" w:cs="Open Sans Light"/>
          <w:noProof/>
          <w:lang w:val="en-US"/>
        </w:rPr>
        <w:drawing>
          <wp:inline distT="0" distB="0" distL="0" distR="0" wp14:anchorId="605D8045" wp14:editId="128EE8F8">
            <wp:extent cx="5733415" cy="3401060"/>
            <wp:effectExtent l="0" t="0" r="0" b="2540"/>
            <wp:docPr id="1783713931" name="Picture 14"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13931" name="Picture 14" descr="A graph with different colored bar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3415" cy="3401060"/>
                    </a:xfrm>
                    <a:prstGeom prst="rect">
                      <a:avLst/>
                    </a:prstGeom>
                  </pic:spPr>
                </pic:pic>
              </a:graphicData>
            </a:graphic>
          </wp:inline>
        </w:drawing>
      </w:r>
    </w:p>
    <w:p w14:paraId="77C37830" w14:textId="77777777" w:rsidR="0007105A" w:rsidRPr="0007105A" w:rsidRDefault="0007105A" w:rsidP="0007105A">
      <w:pPr>
        <w:ind w:right="-324"/>
        <w:rPr>
          <w:rFonts w:ascii="Open Sans Light" w:eastAsia="Open Sans Light" w:hAnsi="Open Sans Light" w:cs="Open Sans Light"/>
          <w:lang w:val="en-US"/>
        </w:rPr>
      </w:pPr>
    </w:p>
    <w:p w14:paraId="20E6BA95" w14:textId="227334B9" w:rsidR="0007105A" w:rsidRDefault="0007105A" w:rsidP="0007105A">
      <w:pPr>
        <w:numPr>
          <w:ilvl w:val="1"/>
          <w:numId w:val="2"/>
        </w:numPr>
        <w:ind w:left="-283" w:right="-324" w:firstLine="0"/>
        <w:rPr>
          <w:rFonts w:ascii="Open Sans" w:eastAsia="Open Sans" w:hAnsi="Open Sans" w:cs="Open Sans"/>
        </w:rPr>
      </w:pPr>
      <w:r w:rsidRPr="00CA1CD5">
        <w:rPr>
          <w:rFonts w:ascii="Open Sans" w:eastAsia="Open Sans" w:hAnsi="Open Sans" w:cs="Open Sans"/>
          <w:lang w:val="en-US"/>
        </w:rPr>
        <w:lastRenderedPageBreak/>
        <w:tab/>
        <w:t xml:space="preserve"> </w:t>
      </w:r>
      <w:proofErr w:type="spellStart"/>
      <w:r w:rsidRPr="0007105A">
        <w:rPr>
          <w:rFonts w:ascii="Open Sans" w:eastAsia="Open Sans" w:hAnsi="Open Sans" w:cs="Open Sans"/>
        </w:rPr>
        <w:t>Spain</w:t>
      </w:r>
      <w:proofErr w:type="spellEnd"/>
      <w:r w:rsidRPr="0007105A">
        <w:rPr>
          <w:rFonts w:ascii="Open Sans" w:eastAsia="Open Sans" w:hAnsi="Open Sans" w:cs="Open Sans"/>
        </w:rPr>
        <w:t xml:space="preserve"> Branch</w:t>
      </w:r>
    </w:p>
    <w:p w14:paraId="0FE348DA" w14:textId="77777777" w:rsidR="008374B3" w:rsidRPr="0007105A" w:rsidRDefault="008374B3" w:rsidP="008374B3">
      <w:pPr>
        <w:ind w:left="-283" w:right="-324"/>
        <w:rPr>
          <w:rFonts w:ascii="Open Sans" w:eastAsia="Open Sans" w:hAnsi="Open Sans" w:cs="Open Sans"/>
        </w:rPr>
      </w:pPr>
    </w:p>
    <w:p w14:paraId="525D04B4" w14:textId="77777777" w:rsidR="00104565" w:rsidRDefault="00104565" w:rsidP="00104565">
      <w:pPr>
        <w:ind w:right="-324"/>
        <w:rPr>
          <w:rFonts w:ascii="Open Sans Light" w:eastAsia="Open Sans Light" w:hAnsi="Open Sans Light" w:cs="Open Sans Light"/>
          <w:lang w:val="en-US"/>
        </w:rPr>
      </w:pPr>
      <w:r w:rsidRPr="00104565">
        <w:rPr>
          <w:rFonts w:ascii="Open Sans Light" w:eastAsia="Open Sans Light" w:hAnsi="Open Sans Light" w:cs="Open Sans Light"/>
          <w:lang w:val="en-US"/>
        </w:rPr>
        <w:t>Economic Observations:</w:t>
      </w:r>
    </w:p>
    <w:p w14:paraId="0A219130" w14:textId="77777777" w:rsidR="00104565" w:rsidRPr="00104565" w:rsidRDefault="00104565" w:rsidP="00104565">
      <w:pPr>
        <w:ind w:right="-324"/>
        <w:rPr>
          <w:rFonts w:ascii="Open Sans Light" w:eastAsia="Open Sans Light" w:hAnsi="Open Sans Light" w:cs="Open Sans Light"/>
          <w:lang w:val="en-US"/>
        </w:rPr>
      </w:pPr>
    </w:p>
    <w:p w14:paraId="558A4475" w14:textId="0283216F" w:rsidR="00104565" w:rsidRPr="00104565" w:rsidRDefault="00104565" w:rsidP="00104565">
      <w:pPr>
        <w:pStyle w:val="ListParagraph"/>
        <w:numPr>
          <w:ilvl w:val="0"/>
          <w:numId w:val="6"/>
        </w:numPr>
        <w:ind w:right="-324"/>
        <w:rPr>
          <w:rFonts w:ascii="Open Sans Light" w:eastAsia="Open Sans Light" w:hAnsi="Open Sans Light" w:cs="Open Sans Light"/>
          <w:lang w:val="en-US"/>
        </w:rPr>
      </w:pPr>
      <w:r w:rsidRPr="00104565">
        <w:rPr>
          <w:rFonts w:ascii="Open Sans Light" w:eastAsia="Open Sans Light" w:hAnsi="Open Sans Light" w:cs="Open Sans Light"/>
          <w:lang w:val="en-US"/>
        </w:rPr>
        <w:t>Spain's GDP is forecasted to grow by 2.5% in 2024, driven by external demand and recovery plans. A robust economic outlook can enhance consumer confidence, potentially reducing churn as customers feel more secure in their financial decisions.</w:t>
      </w:r>
    </w:p>
    <w:p w14:paraId="347118E4" w14:textId="7BA64097" w:rsidR="00104565" w:rsidRDefault="00104565" w:rsidP="00104565">
      <w:pPr>
        <w:pStyle w:val="ListParagraph"/>
        <w:numPr>
          <w:ilvl w:val="0"/>
          <w:numId w:val="6"/>
        </w:numPr>
        <w:ind w:right="-324"/>
        <w:rPr>
          <w:rFonts w:ascii="Open Sans Light" w:eastAsia="Open Sans Light" w:hAnsi="Open Sans Light" w:cs="Open Sans Light"/>
          <w:lang w:val="en-US"/>
        </w:rPr>
      </w:pPr>
      <w:r w:rsidRPr="00104565">
        <w:rPr>
          <w:rFonts w:ascii="Open Sans Light" w:eastAsia="Open Sans Light" w:hAnsi="Open Sans Light" w:cs="Open Sans Light"/>
          <w:lang w:val="en-US"/>
        </w:rPr>
        <w:t>The European Central Bank (ECB) has begun easing interest rates, improving credit performance and boosting deposit growth. This environment may lead to more favorable lending conditions for customers, thereby decreasing the likelihood of churn as clients find better financing options available.</w:t>
      </w:r>
    </w:p>
    <w:p w14:paraId="2FF4EBCE" w14:textId="77777777" w:rsidR="00104565" w:rsidRPr="00104565" w:rsidRDefault="00104565" w:rsidP="00104565">
      <w:pPr>
        <w:pStyle w:val="ListParagraph"/>
        <w:ind w:left="360" w:right="-324"/>
        <w:rPr>
          <w:rFonts w:ascii="Open Sans Light" w:eastAsia="Open Sans Light" w:hAnsi="Open Sans Light" w:cs="Open Sans Light"/>
          <w:lang w:val="en-US"/>
        </w:rPr>
      </w:pPr>
    </w:p>
    <w:p w14:paraId="71D4BB3E" w14:textId="77777777" w:rsidR="00104565" w:rsidRDefault="00104565" w:rsidP="00104565">
      <w:pPr>
        <w:ind w:right="-324"/>
        <w:rPr>
          <w:rFonts w:ascii="Open Sans Light" w:eastAsia="Open Sans Light" w:hAnsi="Open Sans Light" w:cs="Open Sans Light"/>
          <w:lang w:val="en-US"/>
        </w:rPr>
      </w:pPr>
      <w:r w:rsidRPr="00104565">
        <w:rPr>
          <w:rFonts w:ascii="Open Sans Light" w:eastAsia="Open Sans Light" w:hAnsi="Open Sans Light" w:cs="Open Sans Light"/>
          <w:lang w:val="en-US"/>
        </w:rPr>
        <w:t>Banking Market Observations:</w:t>
      </w:r>
    </w:p>
    <w:p w14:paraId="354C636C" w14:textId="77777777" w:rsidR="008374B3" w:rsidRPr="00104565" w:rsidRDefault="008374B3" w:rsidP="00104565">
      <w:pPr>
        <w:ind w:right="-324"/>
        <w:rPr>
          <w:rFonts w:ascii="Open Sans Light" w:eastAsia="Open Sans Light" w:hAnsi="Open Sans Light" w:cs="Open Sans Light"/>
          <w:lang w:val="en-US"/>
        </w:rPr>
      </w:pPr>
    </w:p>
    <w:p w14:paraId="09202041" w14:textId="4E8EE82C" w:rsidR="00104565" w:rsidRPr="008374B3" w:rsidRDefault="00104565" w:rsidP="008374B3">
      <w:pPr>
        <w:pStyle w:val="ListParagraph"/>
        <w:numPr>
          <w:ilvl w:val="0"/>
          <w:numId w:val="9"/>
        </w:numPr>
        <w:ind w:right="-324"/>
        <w:rPr>
          <w:rFonts w:ascii="Open Sans Light" w:eastAsia="Open Sans Light" w:hAnsi="Open Sans Light" w:cs="Open Sans Light"/>
          <w:lang w:val="en-US"/>
        </w:rPr>
      </w:pPr>
      <w:r w:rsidRPr="008374B3">
        <w:rPr>
          <w:rFonts w:ascii="Open Sans Light" w:eastAsia="Open Sans Light" w:hAnsi="Open Sans Light" w:cs="Open Sans Light"/>
          <w:lang w:val="en-US"/>
        </w:rPr>
        <w:t>The Spanish banking sector has seen profitability (ROE) increase to 12.6% at the end of 2023, indicating a healthy banking environment that could foster customer loyalty as banks perform well financially</w:t>
      </w:r>
      <w:r w:rsidRPr="008374B3">
        <w:rPr>
          <w:rFonts w:ascii="Open Sans Light" w:eastAsia="Open Sans Light" w:hAnsi="Open Sans Light" w:cs="Open Sans Light"/>
          <w:lang w:val="en-US"/>
        </w:rPr>
        <w:t>.</w:t>
      </w:r>
    </w:p>
    <w:p w14:paraId="1DF9CE9E" w14:textId="5B6DB3D4" w:rsidR="0007105A" w:rsidRPr="008374B3" w:rsidRDefault="00104565" w:rsidP="008374B3">
      <w:pPr>
        <w:pStyle w:val="ListParagraph"/>
        <w:numPr>
          <w:ilvl w:val="0"/>
          <w:numId w:val="9"/>
        </w:numPr>
        <w:ind w:right="-324"/>
        <w:rPr>
          <w:rFonts w:ascii="Open Sans Light" w:eastAsia="Open Sans Light" w:hAnsi="Open Sans Light" w:cs="Open Sans Light"/>
          <w:lang w:val="en-US"/>
        </w:rPr>
      </w:pPr>
      <w:r w:rsidRPr="008374B3">
        <w:rPr>
          <w:rFonts w:ascii="Open Sans Light" w:eastAsia="Open Sans Light" w:hAnsi="Open Sans Light" w:cs="Open Sans Light"/>
          <w:lang w:val="en-US"/>
        </w:rPr>
        <w:t>The NPL ratio stands at 3.15%, higher than the European average but stable relative to previous years. This stability may reassure customers about the bank's risk management practices, potentially reducing churn rates if they perceive their bank as financially sound.</w:t>
      </w:r>
    </w:p>
    <w:p w14:paraId="610B6EE2" w14:textId="77777777" w:rsidR="00104565" w:rsidRPr="0007105A" w:rsidRDefault="00104565" w:rsidP="00104565">
      <w:pPr>
        <w:ind w:right="-324"/>
        <w:rPr>
          <w:rFonts w:ascii="Open Sans Light" w:eastAsia="Open Sans Light" w:hAnsi="Open Sans Light" w:cs="Open Sans Light"/>
          <w:lang w:val="en-US"/>
        </w:rPr>
      </w:pPr>
    </w:p>
    <w:p w14:paraId="3498DD0D" w14:textId="67651B54" w:rsidR="007854A8" w:rsidRDefault="008374B3" w:rsidP="0007105A">
      <w:pPr>
        <w:ind w:right="-324"/>
        <w:rPr>
          <w:rFonts w:ascii="Open Sans Light" w:eastAsia="Open Sans Light" w:hAnsi="Open Sans Light" w:cs="Open Sans Light"/>
          <w:lang w:val="en-US"/>
        </w:rPr>
      </w:pPr>
      <w:r>
        <w:rPr>
          <w:rFonts w:ascii="Open Sans Light" w:eastAsia="Open Sans Light" w:hAnsi="Open Sans Light" w:cs="Open Sans Light"/>
          <w:lang w:val="en-US"/>
        </w:rPr>
        <w:t xml:space="preserve">Data </w:t>
      </w:r>
      <w:r w:rsidR="0007105A" w:rsidRPr="0007105A">
        <w:rPr>
          <w:rFonts w:ascii="Open Sans Light" w:eastAsia="Open Sans Light" w:hAnsi="Open Sans Light" w:cs="Open Sans Light"/>
          <w:lang w:val="en-US"/>
        </w:rPr>
        <w:t>Analysis and Findings</w:t>
      </w:r>
      <w:r>
        <w:rPr>
          <w:rFonts w:ascii="Open Sans Light" w:eastAsia="Open Sans Light" w:hAnsi="Open Sans Light" w:cs="Open Sans Light"/>
          <w:lang w:val="en-US"/>
        </w:rPr>
        <w:t>:</w:t>
      </w:r>
    </w:p>
    <w:p w14:paraId="36BBA485" w14:textId="37815E7A" w:rsidR="007854A8" w:rsidRDefault="007854A8" w:rsidP="007854A8">
      <w:pPr>
        <w:pStyle w:val="ListParagraph"/>
        <w:numPr>
          <w:ilvl w:val="0"/>
          <w:numId w:val="10"/>
        </w:numPr>
        <w:ind w:right="-324"/>
        <w:rPr>
          <w:rFonts w:ascii="Open Sans Light" w:eastAsia="Open Sans Light" w:hAnsi="Open Sans Light" w:cs="Open Sans Light"/>
          <w:lang w:val="en-US"/>
        </w:rPr>
      </w:pPr>
      <w:proofErr w:type="gramStart"/>
      <w:r>
        <w:rPr>
          <w:rFonts w:ascii="Open Sans Light" w:eastAsia="Open Sans Light" w:hAnsi="Open Sans Light" w:cs="Open Sans Light"/>
          <w:lang w:val="en-US"/>
        </w:rPr>
        <w:t>Similar to</w:t>
      </w:r>
      <w:proofErr w:type="gramEnd"/>
      <w:r>
        <w:rPr>
          <w:rFonts w:ascii="Open Sans Light" w:eastAsia="Open Sans Light" w:hAnsi="Open Sans Light" w:cs="Open Sans Light"/>
          <w:lang w:val="en-US"/>
        </w:rPr>
        <w:t xml:space="preserve"> France, the credit score distribution is normal, with </w:t>
      </w:r>
      <w:proofErr w:type="spellStart"/>
      <w:r>
        <w:rPr>
          <w:rFonts w:ascii="Open Sans Light" w:eastAsia="Open Sans Light" w:hAnsi="Open Sans Light" w:cs="Open Sans Light"/>
          <w:lang w:val="en-US"/>
        </w:rPr>
        <w:t>mos</w:t>
      </w:r>
      <w:proofErr w:type="spellEnd"/>
      <w:r>
        <w:rPr>
          <w:rFonts w:ascii="Open Sans Light" w:eastAsia="Open Sans Light" w:hAnsi="Open Sans Light" w:cs="Open Sans Light"/>
          <w:lang w:val="en-US"/>
        </w:rPr>
        <w:t xml:space="preserve"> customers </w:t>
      </w:r>
      <w:proofErr w:type="spellStart"/>
      <w:r>
        <w:rPr>
          <w:rFonts w:ascii="Open Sans Light" w:eastAsia="Open Sans Light" w:hAnsi="Open Sans Light" w:cs="Open Sans Light"/>
          <w:lang w:val="en-US"/>
        </w:rPr>
        <w:t>socring</w:t>
      </w:r>
      <w:proofErr w:type="spellEnd"/>
      <w:r>
        <w:rPr>
          <w:rFonts w:ascii="Open Sans Light" w:eastAsia="Open Sans Light" w:hAnsi="Open Sans Light" w:cs="Open Sans Light"/>
          <w:lang w:val="en-US"/>
        </w:rPr>
        <w:t xml:space="preserve"> between 600 and 700. The age distribution is also </w:t>
      </w:r>
      <w:proofErr w:type="spellStart"/>
      <w:r>
        <w:rPr>
          <w:rFonts w:ascii="Open Sans Light" w:eastAsia="Open Sans Light" w:hAnsi="Open Sans Light" w:cs="Open Sans Light"/>
          <w:lang w:val="en-US"/>
        </w:rPr>
        <w:t>skwed</w:t>
      </w:r>
      <w:proofErr w:type="spellEnd"/>
      <w:r>
        <w:rPr>
          <w:rFonts w:ascii="Open Sans Light" w:eastAsia="Open Sans Light" w:hAnsi="Open Sans Light" w:cs="Open Sans Light"/>
          <w:lang w:val="en-US"/>
        </w:rPr>
        <w:t xml:space="preserve"> towards younger customers, with most between 30 and 50 years old. </w:t>
      </w:r>
      <w:r w:rsidRPr="007854A8">
        <w:rPr>
          <w:rFonts w:ascii="Open Sans Light" w:eastAsia="Open Sans Light" w:hAnsi="Open Sans Light" w:cs="Open Sans Light"/>
          <w:i/>
          <w:iCs/>
          <w:lang w:val="en-US"/>
        </w:rPr>
        <w:t>(See Chart 7)</w:t>
      </w:r>
    </w:p>
    <w:p w14:paraId="1E385A50" w14:textId="5B7DB0C7" w:rsidR="007854A8" w:rsidRPr="007854A8" w:rsidRDefault="007854A8" w:rsidP="007854A8">
      <w:pPr>
        <w:pStyle w:val="ListParagraph"/>
        <w:numPr>
          <w:ilvl w:val="0"/>
          <w:numId w:val="10"/>
        </w:numPr>
        <w:ind w:right="-324"/>
        <w:rPr>
          <w:rFonts w:ascii="Open Sans Light" w:eastAsia="Open Sans Light" w:hAnsi="Open Sans Light" w:cs="Open Sans Light"/>
          <w:lang w:val="en-US"/>
        </w:rPr>
      </w:pPr>
      <w:r>
        <w:rPr>
          <w:rFonts w:ascii="Open Sans Light" w:eastAsia="Open Sans Light" w:hAnsi="Open Sans Light" w:cs="Open Sans Light"/>
          <w:lang w:val="en-US"/>
        </w:rPr>
        <w:t xml:space="preserve">A significant proportion of customers have zero balance, </w:t>
      </w:r>
      <w:proofErr w:type="spellStart"/>
      <w:r>
        <w:rPr>
          <w:rFonts w:ascii="Open Sans Light" w:eastAsia="Open Sans Light" w:hAnsi="Open Sans Light" w:cs="Open Sans Light"/>
          <w:lang w:val="en-US"/>
        </w:rPr>
        <w:t>wich</w:t>
      </w:r>
      <w:proofErr w:type="spellEnd"/>
      <w:r>
        <w:rPr>
          <w:rFonts w:ascii="Open Sans Light" w:eastAsia="Open Sans Light" w:hAnsi="Open Sans Light" w:cs="Open Sans Light"/>
          <w:lang w:val="en-US"/>
        </w:rPr>
        <w:t xml:space="preserve"> mirrors the French dataset. The remaining balances show a </w:t>
      </w:r>
      <w:proofErr w:type="gramStart"/>
      <w:r>
        <w:rPr>
          <w:rFonts w:ascii="Open Sans Light" w:eastAsia="Open Sans Light" w:hAnsi="Open Sans Light" w:cs="Open Sans Light"/>
          <w:lang w:val="en-US"/>
        </w:rPr>
        <w:t>wide spread</w:t>
      </w:r>
      <w:proofErr w:type="gramEnd"/>
      <w:r>
        <w:rPr>
          <w:rFonts w:ascii="Open Sans Light" w:eastAsia="Open Sans Light" w:hAnsi="Open Sans Light" w:cs="Open Sans Light"/>
          <w:lang w:val="en-US"/>
        </w:rPr>
        <w:t xml:space="preserve"> between 50,000 and 150,000. The estimated salary distribution remains uniform, as observed in France, with no major differences across different customer segments. </w:t>
      </w:r>
      <w:r w:rsidRPr="007854A8">
        <w:rPr>
          <w:rFonts w:ascii="Open Sans Light" w:eastAsia="Open Sans Light" w:hAnsi="Open Sans Light" w:cs="Open Sans Light"/>
          <w:i/>
          <w:iCs/>
          <w:lang w:val="en-US"/>
        </w:rPr>
        <w:t>(See chart 7)</w:t>
      </w:r>
    </w:p>
    <w:p w14:paraId="2E8B30BD" w14:textId="5434BB01" w:rsidR="00E0784E" w:rsidRPr="00A2654B" w:rsidRDefault="00A01916" w:rsidP="0007105A">
      <w:pPr>
        <w:pStyle w:val="ListParagraph"/>
        <w:numPr>
          <w:ilvl w:val="0"/>
          <w:numId w:val="10"/>
        </w:numPr>
        <w:ind w:right="-324"/>
        <w:rPr>
          <w:rFonts w:ascii="Open Sans Light" w:eastAsia="Open Sans Light" w:hAnsi="Open Sans Light" w:cs="Open Sans Light"/>
          <w:lang w:val="en-US"/>
        </w:rPr>
      </w:pPr>
      <w:r w:rsidRPr="00A01916">
        <w:rPr>
          <w:rFonts w:ascii="Open Sans Light" w:eastAsia="Open Sans Light" w:hAnsi="Open Sans Light" w:cs="Open Sans Light"/>
          <w:lang w:val="en-US"/>
        </w:rPr>
        <w:t xml:space="preserve">The 31–40 age group represents the largest share of churners and non-churners, making it a key segment to target for retention strategies. Customers aged 41–50 and 51–60 also show moderate churn levels, further indicating that older clients are more prone to churn. </w:t>
      </w:r>
      <w:r w:rsidRPr="00A01916">
        <w:rPr>
          <w:rFonts w:ascii="Open Sans Light" w:eastAsia="Open Sans Light" w:hAnsi="Open Sans Light" w:cs="Open Sans Light"/>
          <w:i/>
          <w:iCs/>
          <w:lang w:val="en-US"/>
        </w:rPr>
        <w:t xml:space="preserve">(See Chart </w:t>
      </w:r>
      <w:r w:rsidRPr="00A01916">
        <w:rPr>
          <w:rFonts w:ascii="Open Sans Light" w:eastAsia="Open Sans Light" w:hAnsi="Open Sans Light" w:cs="Open Sans Light"/>
          <w:i/>
          <w:iCs/>
          <w:lang w:val="en-US"/>
        </w:rPr>
        <w:t>10</w:t>
      </w:r>
      <w:r w:rsidRPr="00A01916">
        <w:rPr>
          <w:rFonts w:ascii="Open Sans Light" w:eastAsia="Open Sans Light" w:hAnsi="Open Sans Light" w:cs="Open Sans Light"/>
          <w:i/>
          <w:iCs/>
          <w:lang w:val="en-US"/>
        </w:rPr>
        <w:t>)</w:t>
      </w:r>
    </w:p>
    <w:p w14:paraId="6BC98E50" w14:textId="77777777" w:rsidR="0007105A" w:rsidRDefault="0007105A" w:rsidP="0007105A">
      <w:pPr>
        <w:ind w:right="-324"/>
        <w:rPr>
          <w:rFonts w:ascii="Open Sans Light" w:eastAsia="Open Sans Light" w:hAnsi="Open Sans Light" w:cs="Open Sans Light"/>
          <w:lang w:val="en-US"/>
        </w:rPr>
      </w:pPr>
    </w:p>
    <w:p w14:paraId="455CC67C" w14:textId="77777777" w:rsidR="00D22AF1" w:rsidRDefault="00D22AF1" w:rsidP="0007105A">
      <w:pPr>
        <w:ind w:right="-324"/>
        <w:rPr>
          <w:rFonts w:ascii="Open Sans Light" w:eastAsia="Open Sans Light" w:hAnsi="Open Sans Light" w:cs="Open Sans Light"/>
          <w:lang w:val="en-US"/>
        </w:rPr>
      </w:pPr>
    </w:p>
    <w:p w14:paraId="4BC59B3A" w14:textId="77777777" w:rsidR="00D22AF1" w:rsidRDefault="00D22AF1" w:rsidP="0007105A">
      <w:pPr>
        <w:ind w:right="-324"/>
        <w:rPr>
          <w:rFonts w:ascii="Open Sans Light" w:eastAsia="Open Sans Light" w:hAnsi="Open Sans Light" w:cs="Open Sans Light"/>
          <w:lang w:val="en-US"/>
        </w:rPr>
      </w:pPr>
    </w:p>
    <w:p w14:paraId="2A179CB3" w14:textId="77777777" w:rsidR="00D22AF1" w:rsidRDefault="00D22AF1" w:rsidP="0007105A">
      <w:pPr>
        <w:ind w:right="-324"/>
        <w:rPr>
          <w:rFonts w:ascii="Open Sans Light" w:eastAsia="Open Sans Light" w:hAnsi="Open Sans Light" w:cs="Open Sans Light"/>
          <w:lang w:val="en-US"/>
        </w:rPr>
      </w:pPr>
    </w:p>
    <w:p w14:paraId="379EF34F" w14:textId="77777777" w:rsidR="00D22AF1" w:rsidRDefault="00D22AF1" w:rsidP="0007105A">
      <w:pPr>
        <w:ind w:right="-324"/>
        <w:rPr>
          <w:rFonts w:ascii="Open Sans Light" w:eastAsia="Open Sans Light" w:hAnsi="Open Sans Light" w:cs="Open Sans Light"/>
          <w:lang w:val="en-US"/>
        </w:rPr>
      </w:pPr>
    </w:p>
    <w:p w14:paraId="6DC3CDF1" w14:textId="77777777" w:rsidR="00D22AF1" w:rsidRDefault="00D22AF1" w:rsidP="0007105A">
      <w:pPr>
        <w:ind w:right="-324"/>
        <w:rPr>
          <w:rFonts w:ascii="Open Sans Light" w:eastAsia="Open Sans Light" w:hAnsi="Open Sans Light" w:cs="Open Sans Light"/>
          <w:lang w:val="en-US"/>
        </w:rPr>
      </w:pPr>
    </w:p>
    <w:p w14:paraId="75BD835C" w14:textId="77777777" w:rsidR="00D22AF1" w:rsidRPr="0007105A" w:rsidRDefault="00D22AF1" w:rsidP="0007105A">
      <w:pPr>
        <w:ind w:right="-324"/>
        <w:rPr>
          <w:rFonts w:ascii="Open Sans Light" w:eastAsia="Open Sans Light" w:hAnsi="Open Sans Light" w:cs="Open Sans Light"/>
          <w:lang w:val="en-US"/>
        </w:rPr>
      </w:pPr>
    </w:p>
    <w:p w14:paraId="271A8F2B" w14:textId="77777777" w:rsidR="001E1CE2" w:rsidRPr="001E1CE2" w:rsidRDefault="001E1CE2" w:rsidP="001E1CE2">
      <w:pPr>
        <w:ind w:right="-324"/>
        <w:rPr>
          <w:rFonts w:eastAsia="Open Sans Light"/>
          <w:lang w:val="en-US"/>
        </w:rPr>
      </w:pPr>
      <w:r w:rsidRPr="001E1CE2">
        <w:rPr>
          <w:rFonts w:eastAsia="Open Sans Light"/>
          <w:lang w:val="en-US"/>
        </w:rPr>
        <w:lastRenderedPageBreak/>
        <w:t>Visualizations and Data</w:t>
      </w:r>
    </w:p>
    <w:p w14:paraId="40F322D0" w14:textId="77777777" w:rsidR="001E1CE2" w:rsidRPr="00CA1CD5" w:rsidRDefault="001E1CE2" w:rsidP="00CA1CD5">
      <w:pPr>
        <w:pStyle w:val="ListParagraph"/>
        <w:pBdr>
          <w:top w:val="nil"/>
          <w:left w:val="nil"/>
          <w:bottom w:val="nil"/>
          <w:right w:val="nil"/>
          <w:between w:val="nil"/>
        </w:pBdr>
        <w:ind w:left="360" w:right="-324"/>
        <w:rPr>
          <w:rFonts w:ascii="Open Sans Light" w:eastAsia="Open Sans Light" w:hAnsi="Open Sans Light" w:cs="Open Sans Light"/>
          <w:lang w:val="en-US"/>
        </w:rPr>
      </w:pPr>
    </w:p>
    <w:p w14:paraId="5E7913DE" w14:textId="0907E5C7" w:rsidR="001E1CE2" w:rsidRPr="007C2962" w:rsidRDefault="001E1CE2" w:rsidP="007C2962">
      <w:pPr>
        <w:pStyle w:val="ListParagraph"/>
        <w:numPr>
          <w:ilvl w:val="0"/>
          <w:numId w:val="6"/>
        </w:numPr>
        <w:pBdr>
          <w:top w:val="nil"/>
          <w:left w:val="nil"/>
          <w:bottom w:val="nil"/>
          <w:right w:val="nil"/>
          <w:between w:val="nil"/>
        </w:pBdr>
        <w:ind w:right="-324"/>
        <w:rPr>
          <w:rFonts w:ascii="Open Sans Light" w:eastAsia="Open Sans Light" w:hAnsi="Open Sans Light" w:cs="Open Sans Light"/>
          <w:lang w:val="en-US"/>
        </w:rPr>
      </w:pPr>
      <w:r w:rsidRPr="00CA1CD5">
        <w:rPr>
          <w:rFonts w:ascii="Open Sans Light" w:eastAsia="Open Sans Light" w:hAnsi="Open Sans Light" w:cs="Open Sans Light"/>
          <w:lang w:val="en-US"/>
        </w:rPr>
        <w:t xml:space="preserve">Chart </w:t>
      </w:r>
      <w:r w:rsidR="008374B3">
        <w:rPr>
          <w:rFonts w:ascii="Open Sans Light" w:eastAsia="Open Sans Light" w:hAnsi="Open Sans Light" w:cs="Open Sans Light"/>
          <w:lang w:val="en-US"/>
        </w:rPr>
        <w:t>7</w:t>
      </w:r>
      <w:r w:rsidRPr="00CA1CD5">
        <w:rPr>
          <w:rFonts w:ascii="Open Sans Light" w:eastAsia="Open Sans Light" w:hAnsi="Open Sans Light" w:cs="Open Sans Light"/>
          <w:lang w:val="en-US"/>
        </w:rPr>
        <w:t xml:space="preserve">: Distribution of Numerical Features </w:t>
      </w:r>
    </w:p>
    <w:p w14:paraId="763B5EDE" w14:textId="1B2A6087" w:rsidR="001E1CE2" w:rsidRPr="00CA1CD5" w:rsidRDefault="001E1CE2" w:rsidP="008374B3">
      <w:pPr>
        <w:pStyle w:val="ListParagraph"/>
        <w:pBdr>
          <w:top w:val="nil"/>
          <w:left w:val="nil"/>
          <w:bottom w:val="nil"/>
          <w:right w:val="nil"/>
          <w:between w:val="nil"/>
        </w:pBdr>
        <w:ind w:left="360" w:right="-324"/>
        <w:jc w:val="center"/>
        <w:rPr>
          <w:rFonts w:ascii="Open Sans Light" w:eastAsia="Open Sans Light" w:hAnsi="Open Sans Light" w:cs="Open Sans Light"/>
          <w:lang w:val="en-US"/>
        </w:rPr>
      </w:pPr>
      <w:r w:rsidRPr="00CA1CD5">
        <w:rPr>
          <w:rFonts w:ascii="Open Sans Light" w:eastAsia="Open Sans Light" w:hAnsi="Open Sans Light" w:cs="Open Sans Light"/>
          <w:lang w:val="en-US"/>
        </w:rPr>
        <w:drawing>
          <wp:inline distT="0" distB="0" distL="0" distR="0" wp14:anchorId="43C5E380" wp14:editId="7B3C3233">
            <wp:extent cx="4965638" cy="3507474"/>
            <wp:effectExtent l="0" t="0" r="635" b="0"/>
            <wp:docPr id="687504887" name="Picture 5" descr="A group of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04887" name="Picture 5" descr="A group of blue and white bars&#10;&#10;Description automatically generated"/>
                    <pic:cNvPicPr/>
                  </pic:nvPicPr>
                  <pic:blipFill rotWithShape="1">
                    <a:blip r:embed="rId11">
                      <a:extLst>
                        <a:ext uri="{28A0092B-C50C-407E-A947-70E740481C1C}">
                          <a14:useLocalDpi xmlns:a14="http://schemas.microsoft.com/office/drawing/2010/main" val="0"/>
                        </a:ext>
                      </a:extLst>
                    </a:blip>
                    <a:srcRect t="5419"/>
                    <a:stretch/>
                  </pic:blipFill>
                  <pic:spPr bwMode="auto">
                    <a:xfrm>
                      <a:off x="0" y="0"/>
                      <a:ext cx="5012127" cy="3540312"/>
                    </a:xfrm>
                    <a:prstGeom prst="rect">
                      <a:avLst/>
                    </a:prstGeom>
                    <a:ln>
                      <a:noFill/>
                    </a:ln>
                    <a:extLst>
                      <a:ext uri="{53640926-AAD7-44D8-BBD7-CCE9431645EC}">
                        <a14:shadowObscured xmlns:a14="http://schemas.microsoft.com/office/drawing/2010/main"/>
                      </a:ext>
                    </a:extLst>
                  </pic:spPr>
                </pic:pic>
              </a:graphicData>
            </a:graphic>
          </wp:inline>
        </w:drawing>
      </w:r>
    </w:p>
    <w:p w14:paraId="65FC0915" w14:textId="77777777" w:rsidR="001E1CE2" w:rsidRPr="00CA1CD5" w:rsidRDefault="001E1CE2" w:rsidP="00CA1CD5">
      <w:pPr>
        <w:pStyle w:val="ListParagraph"/>
        <w:pBdr>
          <w:top w:val="nil"/>
          <w:left w:val="nil"/>
          <w:bottom w:val="nil"/>
          <w:right w:val="nil"/>
          <w:between w:val="nil"/>
        </w:pBdr>
        <w:ind w:left="360" w:right="-324"/>
        <w:rPr>
          <w:rFonts w:ascii="Open Sans Light" w:eastAsia="Open Sans Light" w:hAnsi="Open Sans Light" w:cs="Open Sans Light"/>
          <w:lang w:val="en-US"/>
        </w:rPr>
      </w:pPr>
    </w:p>
    <w:p w14:paraId="2F38FFC6" w14:textId="48AAF447" w:rsidR="001E1CE2" w:rsidRPr="008374B3" w:rsidRDefault="001E1CE2" w:rsidP="008374B3">
      <w:pPr>
        <w:pStyle w:val="ListParagraph"/>
        <w:numPr>
          <w:ilvl w:val="0"/>
          <w:numId w:val="6"/>
        </w:numPr>
        <w:pBdr>
          <w:top w:val="nil"/>
          <w:left w:val="nil"/>
          <w:bottom w:val="nil"/>
          <w:right w:val="nil"/>
          <w:between w:val="nil"/>
        </w:pBdr>
        <w:ind w:right="-324"/>
        <w:rPr>
          <w:rFonts w:ascii="Open Sans Light" w:eastAsia="Open Sans Light" w:hAnsi="Open Sans Light" w:cs="Open Sans Light"/>
          <w:lang w:val="en-US"/>
        </w:rPr>
      </w:pPr>
      <w:r w:rsidRPr="00CA1CD5">
        <w:rPr>
          <w:rFonts w:ascii="Open Sans Light" w:eastAsia="Open Sans Light" w:hAnsi="Open Sans Light" w:cs="Open Sans Light"/>
          <w:lang w:val="en-US"/>
        </w:rPr>
        <w:t xml:space="preserve">Chart </w:t>
      </w:r>
      <w:r w:rsidR="008374B3">
        <w:rPr>
          <w:rFonts w:ascii="Open Sans Light" w:eastAsia="Open Sans Light" w:hAnsi="Open Sans Light" w:cs="Open Sans Light"/>
          <w:lang w:val="en-US"/>
        </w:rPr>
        <w:t>8</w:t>
      </w:r>
      <w:r w:rsidRPr="00CA1CD5">
        <w:rPr>
          <w:rFonts w:ascii="Open Sans Light" w:eastAsia="Open Sans Light" w:hAnsi="Open Sans Light" w:cs="Open Sans Light"/>
          <w:lang w:val="en-US"/>
        </w:rPr>
        <w:t>: Correlation Matrix France</w:t>
      </w:r>
    </w:p>
    <w:p w14:paraId="3607AE5C" w14:textId="4300D114" w:rsidR="0025023E" w:rsidRPr="00CA1CD5" w:rsidRDefault="0025023E" w:rsidP="008374B3">
      <w:pPr>
        <w:pStyle w:val="ListParagraph"/>
        <w:pBdr>
          <w:top w:val="nil"/>
          <w:left w:val="nil"/>
          <w:bottom w:val="nil"/>
          <w:right w:val="nil"/>
          <w:between w:val="nil"/>
        </w:pBdr>
        <w:ind w:left="360" w:right="-324"/>
        <w:jc w:val="center"/>
        <w:rPr>
          <w:rFonts w:ascii="Open Sans Light" w:eastAsia="Open Sans Light" w:hAnsi="Open Sans Light" w:cs="Open Sans Light"/>
          <w:lang w:val="en-US"/>
        </w:rPr>
      </w:pPr>
      <w:r w:rsidRPr="00CA1CD5">
        <w:rPr>
          <w:rFonts w:ascii="Open Sans Light" w:eastAsia="Open Sans Light" w:hAnsi="Open Sans Light" w:cs="Open Sans Light"/>
          <w:lang w:val="en-US"/>
        </w:rPr>
        <w:drawing>
          <wp:inline distT="0" distB="0" distL="0" distR="0" wp14:anchorId="1161CFC6" wp14:editId="02D8A58F">
            <wp:extent cx="3999037" cy="3555242"/>
            <wp:effectExtent l="0" t="0" r="1905" b="1270"/>
            <wp:docPr id="569629970"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29970" name="Picture 6" descr="A screenshot of a graph&#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024606" cy="3577973"/>
                    </a:xfrm>
                    <a:prstGeom prst="rect">
                      <a:avLst/>
                    </a:prstGeom>
                  </pic:spPr>
                </pic:pic>
              </a:graphicData>
            </a:graphic>
          </wp:inline>
        </w:drawing>
      </w:r>
    </w:p>
    <w:p w14:paraId="50851BBF" w14:textId="77777777" w:rsidR="0025023E" w:rsidRDefault="0025023E" w:rsidP="00CA1CD5">
      <w:pPr>
        <w:pStyle w:val="ListParagraph"/>
        <w:pBdr>
          <w:top w:val="nil"/>
          <w:left w:val="nil"/>
          <w:bottom w:val="nil"/>
          <w:right w:val="nil"/>
          <w:between w:val="nil"/>
        </w:pBdr>
        <w:ind w:left="360" w:right="-324"/>
        <w:rPr>
          <w:rFonts w:ascii="Open Sans Light" w:eastAsia="Open Sans Light" w:hAnsi="Open Sans Light" w:cs="Open Sans Light"/>
          <w:lang w:val="en-US"/>
        </w:rPr>
      </w:pPr>
    </w:p>
    <w:p w14:paraId="02C63381" w14:textId="77777777" w:rsidR="00D22AF1" w:rsidRDefault="00D22AF1" w:rsidP="00CA1CD5">
      <w:pPr>
        <w:pStyle w:val="ListParagraph"/>
        <w:pBdr>
          <w:top w:val="nil"/>
          <w:left w:val="nil"/>
          <w:bottom w:val="nil"/>
          <w:right w:val="nil"/>
          <w:between w:val="nil"/>
        </w:pBdr>
        <w:ind w:left="360" w:right="-324"/>
        <w:rPr>
          <w:rFonts w:ascii="Open Sans Light" w:eastAsia="Open Sans Light" w:hAnsi="Open Sans Light" w:cs="Open Sans Light"/>
          <w:lang w:val="en-US"/>
        </w:rPr>
      </w:pPr>
    </w:p>
    <w:p w14:paraId="45010779" w14:textId="77777777" w:rsidR="00D22AF1" w:rsidRPr="00CA1CD5" w:rsidRDefault="00D22AF1" w:rsidP="00CA1CD5">
      <w:pPr>
        <w:pStyle w:val="ListParagraph"/>
        <w:pBdr>
          <w:top w:val="nil"/>
          <w:left w:val="nil"/>
          <w:bottom w:val="nil"/>
          <w:right w:val="nil"/>
          <w:between w:val="nil"/>
        </w:pBdr>
        <w:ind w:left="360" w:right="-324"/>
        <w:rPr>
          <w:rFonts w:ascii="Open Sans Light" w:eastAsia="Open Sans Light" w:hAnsi="Open Sans Light" w:cs="Open Sans Light"/>
          <w:lang w:val="en-US"/>
        </w:rPr>
      </w:pPr>
    </w:p>
    <w:p w14:paraId="38B908C6" w14:textId="1BAFBC23" w:rsidR="001E1CE2" w:rsidRPr="00CA1CD5" w:rsidRDefault="001E1CE2" w:rsidP="00CA1CD5">
      <w:pPr>
        <w:pStyle w:val="ListParagraph"/>
        <w:numPr>
          <w:ilvl w:val="0"/>
          <w:numId w:val="6"/>
        </w:numPr>
        <w:pBdr>
          <w:top w:val="nil"/>
          <w:left w:val="nil"/>
          <w:bottom w:val="nil"/>
          <w:right w:val="nil"/>
          <w:between w:val="nil"/>
        </w:pBdr>
        <w:ind w:right="-324"/>
        <w:rPr>
          <w:rFonts w:ascii="Open Sans Light" w:eastAsia="Open Sans Light" w:hAnsi="Open Sans Light" w:cs="Open Sans Light"/>
          <w:lang w:val="en-US"/>
        </w:rPr>
      </w:pPr>
      <w:r w:rsidRPr="00CA1CD5">
        <w:rPr>
          <w:rFonts w:ascii="Open Sans Light" w:eastAsia="Open Sans Light" w:hAnsi="Open Sans Light" w:cs="Open Sans Light"/>
          <w:lang w:val="en-US"/>
        </w:rPr>
        <w:lastRenderedPageBreak/>
        <w:t xml:space="preserve">Chart </w:t>
      </w:r>
      <w:r w:rsidR="002A2B79">
        <w:rPr>
          <w:rFonts w:ascii="Open Sans Light" w:eastAsia="Open Sans Light" w:hAnsi="Open Sans Light" w:cs="Open Sans Light"/>
          <w:lang w:val="en-US"/>
        </w:rPr>
        <w:t>9</w:t>
      </w:r>
      <w:r w:rsidRPr="00CA1CD5">
        <w:rPr>
          <w:rFonts w:ascii="Open Sans Light" w:eastAsia="Open Sans Light" w:hAnsi="Open Sans Light" w:cs="Open Sans Light"/>
          <w:lang w:val="en-US"/>
        </w:rPr>
        <w:t>: Churn by Categorical Variables</w:t>
      </w:r>
    </w:p>
    <w:p w14:paraId="2D927676" w14:textId="7FA82AD9" w:rsidR="001E1CE2" w:rsidRDefault="00D171FB" w:rsidP="008374B3">
      <w:pPr>
        <w:pStyle w:val="ListParagraph"/>
        <w:pBdr>
          <w:top w:val="nil"/>
          <w:left w:val="nil"/>
          <w:bottom w:val="nil"/>
          <w:right w:val="nil"/>
          <w:between w:val="nil"/>
        </w:pBdr>
        <w:ind w:left="360" w:right="-324"/>
        <w:jc w:val="center"/>
        <w:rPr>
          <w:rFonts w:ascii="Open Sans Light" w:eastAsia="Open Sans Light" w:hAnsi="Open Sans Light" w:cs="Open Sans Light"/>
          <w:lang w:val="en-US"/>
        </w:rPr>
      </w:pPr>
      <w:r w:rsidRPr="00CA1CD5">
        <w:rPr>
          <w:rFonts w:ascii="Open Sans Light" w:eastAsia="Open Sans Light" w:hAnsi="Open Sans Light" w:cs="Open Sans Light"/>
          <w:lang w:val="en-US"/>
        </w:rPr>
        <w:drawing>
          <wp:inline distT="0" distB="0" distL="0" distR="0" wp14:anchorId="7180D69E" wp14:editId="01B972B2">
            <wp:extent cx="4435202" cy="3152633"/>
            <wp:effectExtent l="0" t="0" r="0" b="0"/>
            <wp:docPr id="2005840047"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40047" name="Picture 8" descr="A screenshot of a graph&#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80070" cy="3184526"/>
                    </a:xfrm>
                    <a:prstGeom prst="rect">
                      <a:avLst/>
                    </a:prstGeom>
                  </pic:spPr>
                </pic:pic>
              </a:graphicData>
            </a:graphic>
          </wp:inline>
        </w:drawing>
      </w:r>
    </w:p>
    <w:p w14:paraId="5F6A5631" w14:textId="77777777" w:rsidR="007C2962" w:rsidRPr="00CA1CD5" w:rsidRDefault="007C2962" w:rsidP="008374B3">
      <w:pPr>
        <w:pStyle w:val="ListParagraph"/>
        <w:pBdr>
          <w:top w:val="nil"/>
          <w:left w:val="nil"/>
          <w:bottom w:val="nil"/>
          <w:right w:val="nil"/>
          <w:between w:val="nil"/>
        </w:pBdr>
        <w:ind w:left="360" w:right="-324"/>
        <w:jc w:val="center"/>
        <w:rPr>
          <w:rFonts w:ascii="Open Sans Light" w:eastAsia="Open Sans Light" w:hAnsi="Open Sans Light" w:cs="Open Sans Light"/>
          <w:lang w:val="en-US"/>
        </w:rPr>
      </w:pPr>
    </w:p>
    <w:p w14:paraId="1EDA72CF" w14:textId="2CB8C2A9" w:rsidR="0007105A" w:rsidRDefault="00A01916" w:rsidP="00A01916">
      <w:pPr>
        <w:pStyle w:val="ListParagraph"/>
        <w:numPr>
          <w:ilvl w:val="0"/>
          <w:numId w:val="6"/>
        </w:numPr>
        <w:pBdr>
          <w:top w:val="nil"/>
          <w:left w:val="nil"/>
          <w:bottom w:val="nil"/>
          <w:right w:val="nil"/>
          <w:between w:val="nil"/>
        </w:pBdr>
        <w:ind w:right="-324"/>
        <w:rPr>
          <w:rFonts w:ascii="Open Sans Light" w:eastAsia="Open Sans Light" w:hAnsi="Open Sans Light" w:cs="Open Sans Light"/>
          <w:lang w:val="en-US"/>
        </w:rPr>
      </w:pPr>
      <w:r w:rsidRPr="00A01916">
        <w:rPr>
          <w:rFonts w:ascii="Open Sans Light" w:eastAsia="Open Sans Light" w:hAnsi="Open Sans Light" w:cs="Open Sans Light"/>
          <w:lang w:val="en-US"/>
        </w:rPr>
        <w:t xml:space="preserve">Chart </w:t>
      </w:r>
      <w:r>
        <w:rPr>
          <w:rFonts w:ascii="Open Sans Light" w:eastAsia="Open Sans Light" w:hAnsi="Open Sans Light" w:cs="Open Sans Light"/>
          <w:lang w:val="en-US"/>
        </w:rPr>
        <w:t>10</w:t>
      </w:r>
      <w:r w:rsidRPr="00A01916">
        <w:rPr>
          <w:rFonts w:ascii="Open Sans Light" w:eastAsia="Open Sans Light" w:hAnsi="Open Sans Light" w:cs="Open Sans Light"/>
          <w:lang w:val="en-US"/>
        </w:rPr>
        <w:t xml:space="preserve">: Churn by </w:t>
      </w:r>
      <w:r>
        <w:rPr>
          <w:rFonts w:ascii="Open Sans Light" w:eastAsia="Open Sans Light" w:hAnsi="Open Sans Light" w:cs="Open Sans Light"/>
          <w:lang w:val="en-US"/>
        </w:rPr>
        <w:t>Age Group</w:t>
      </w:r>
    </w:p>
    <w:p w14:paraId="6506594E" w14:textId="6C558B94" w:rsidR="00A01916" w:rsidRPr="00A01916" w:rsidRDefault="00A01916" w:rsidP="00A01916">
      <w:pPr>
        <w:pStyle w:val="ListParagraph"/>
        <w:pBdr>
          <w:top w:val="nil"/>
          <w:left w:val="nil"/>
          <w:bottom w:val="nil"/>
          <w:right w:val="nil"/>
          <w:between w:val="nil"/>
        </w:pBdr>
        <w:ind w:left="360" w:right="-324"/>
        <w:jc w:val="center"/>
        <w:rPr>
          <w:rFonts w:ascii="Open Sans Light" w:eastAsia="Open Sans Light" w:hAnsi="Open Sans Light" w:cs="Open Sans Light"/>
          <w:lang w:val="en-US"/>
        </w:rPr>
      </w:pPr>
      <w:r>
        <w:rPr>
          <w:rFonts w:ascii="Open Sans Light" w:eastAsia="Open Sans Light" w:hAnsi="Open Sans Light" w:cs="Open Sans Light"/>
          <w:noProof/>
          <w:lang w:val="en-US"/>
        </w:rPr>
        <w:drawing>
          <wp:inline distT="0" distB="0" distL="0" distR="0" wp14:anchorId="28D89CB6" wp14:editId="1CDCE505">
            <wp:extent cx="3152633" cy="2475455"/>
            <wp:effectExtent l="0" t="0" r="0" b="1270"/>
            <wp:docPr id="1724996990" name="Picture 16"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96990" name="Picture 16" descr="A graph of different colored bars&#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3192541" cy="2506791"/>
                    </a:xfrm>
                    <a:prstGeom prst="rect">
                      <a:avLst/>
                    </a:prstGeom>
                  </pic:spPr>
                </pic:pic>
              </a:graphicData>
            </a:graphic>
          </wp:inline>
        </w:drawing>
      </w:r>
    </w:p>
    <w:p w14:paraId="3D732705" w14:textId="77777777" w:rsidR="0007105A" w:rsidRPr="0007105A" w:rsidRDefault="0007105A" w:rsidP="00CA1CD5">
      <w:pPr>
        <w:pStyle w:val="ListParagraph"/>
        <w:pBdr>
          <w:top w:val="nil"/>
          <w:left w:val="nil"/>
          <w:bottom w:val="nil"/>
          <w:right w:val="nil"/>
          <w:between w:val="nil"/>
        </w:pBdr>
        <w:ind w:left="360" w:right="-324"/>
        <w:rPr>
          <w:rFonts w:ascii="Open Sans Light" w:eastAsia="Open Sans Light" w:hAnsi="Open Sans Light" w:cs="Open Sans Light"/>
          <w:lang w:val="en-US"/>
        </w:rPr>
      </w:pPr>
    </w:p>
    <w:p w14:paraId="6B8589CE" w14:textId="59BC4279" w:rsidR="00D73E9A" w:rsidRPr="00D73E9A" w:rsidRDefault="00D73E9A" w:rsidP="00D73E9A">
      <w:pPr>
        <w:ind w:right="-324"/>
        <w:rPr>
          <w:rFonts w:ascii="Open Sans Light" w:eastAsia="Open Sans Light" w:hAnsi="Open Sans Light" w:cs="Open Sans Light"/>
          <w:lang w:val="en-US"/>
        </w:rPr>
      </w:pPr>
      <w:r w:rsidRPr="00D73E9A">
        <w:rPr>
          <w:rFonts w:ascii="Open Sans Light" w:eastAsia="Open Sans Light" w:hAnsi="Open Sans Light" w:cs="Open Sans Light"/>
          <w:lang w:val="en-US"/>
        </w:rPr>
        <w:t>ML Processing and Model Insights</w:t>
      </w:r>
      <w:r w:rsidR="008374B3">
        <w:rPr>
          <w:rFonts w:ascii="Open Sans Light" w:eastAsia="Open Sans Light" w:hAnsi="Open Sans Light" w:cs="Open Sans Light"/>
          <w:lang w:val="en-US"/>
        </w:rPr>
        <w:t>:</w:t>
      </w:r>
    </w:p>
    <w:p w14:paraId="31214258" w14:textId="77777777" w:rsidR="00D73E9A" w:rsidRPr="00D73E9A" w:rsidRDefault="00D73E9A" w:rsidP="00D73E9A">
      <w:pPr>
        <w:ind w:right="-324"/>
        <w:rPr>
          <w:rFonts w:ascii="Open Sans Light" w:eastAsia="Open Sans Light" w:hAnsi="Open Sans Light" w:cs="Open Sans Light"/>
          <w:lang w:val="en-US"/>
        </w:rPr>
      </w:pPr>
    </w:p>
    <w:p w14:paraId="63FAF126" w14:textId="335A1A39" w:rsidR="00D73E9A" w:rsidRDefault="00A2654B" w:rsidP="00A2654B">
      <w:pPr>
        <w:pStyle w:val="ListParagraph"/>
        <w:numPr>
          <w:ilvl w:val="0"/>
          <w:numId w:val="6"/>
        </w:numPr>
        <w:ind w:right="-324"/>
        <w:rPr>
          <w:rFonts w:ascii="Open Sans Light" w:eastAsia="Open Sans Light" w:hAnsi="Open Sans Light" w:cs="Open Sans Light"/>
          <w:lang w:val="en-US"/>
        </w:rPr>
      </w:pPr>
      <w:r w:rsidRPr="00A2654B">
        <w:rPr>
          <w:rFonts w:ascii="Open Sans Light" w:eastAsia="Open Sans Light" w:hAnsi="Open Sans Light" w:cs="Open Sans Light"/>
          <w:lang w:val="en-US"/>
        </w:rPr>
        <w:t>Random Forest outperforms Logistic Regression and SVM in all metrics, demonstrating the best balance between precision and recall. It achieves an AUC of 0.93, showing its ability to handle the complexity of the data and class imbalances, particularly compared to SVM’s underperformance, which struggled with the complexity of the dataset</w:t>
      </w:r>
      <w:r>
        <w:rPr>
          <w:rFonts w:ascii="Open Sans Light" w:eastAsia="Open Sans Light" w:hAnsi="Open Sans Light" w:cs="Open Sans Light"/>
          <w:lang w:val="en-US"/>
        </w:rPr>
        <w:t xml:space="preserve"> </w:t>
      </w:r>
      <w:r w:rsidRPr="00A2654B">
        <w:rPr>
          <w:rFonts w:ascii="Open Sans Light" w:eastAsia="Open Sans Light" w:hAnsi="Open Sans Light" w:cs="Open Sans Light"/>
          <w:i/>
          <w:iCs/>
          <w:lang w:val="en-US"/>
        </w:rPr>
        <w:t>(See Chart 11)</w:t>
      </w:r>
    </w:p>
    <w:p w14:paraId="208E75C5" w14:textId="2A4B47D0" w:rsidR="00A2654B" w:rsidRPr="00A2654B" w:rsidRDefault="00A2654B" w:rsidP="00A2654B">
      <w:pPr>
        <w:pStyle w:val="ListParagraph"/>
        <w:numPr>
          <w:ilvl w:val="0"/>
          <w:numId w:val="6"/>
        </w:numPr>
        <w:ind w:right="-324"/>
        <w:rPr>
          <w:rFonts w:ascii="Open Sans Light" w:eastAsia="Open Sans Light" w:hAnsi="Open Sans Light" w:cs="Open Sans Light"/>
          <w:lang w:val="en-US"/>
        </w:rPr>
      </w:pPr>
      <w:r w:rsidRPr="00A2654B">
        <w:rPr>
          <w:rFonts w:ascii="Open Sans Light" w:eastAsia="Open Sans Light" w:hAnsi="Open Sans Light" w:cs="Open Sans Light"/>
          <w:lang w:val="en-US"/>
        </w:rPr>
        <w:t>Key Features influencing churn for Spain include age, balance, and estimated salary, as shown in the feature importance analysis. These insights can guide the bank in focusing retention strategies on specific customer segments, such as older clients with higher balances, who are more likely to churn.</w:t>
      </w:r>
      <w:r>
        <w:rPr>
          <w:rFonts w:ascii="Open Sans Light" w:eastAsia="Open Sans Light" w:hAnsi="Open Sans Light" w:cs="Open Sans Light"/>
          <w:lang w:val="en-US"/>
        </w:rPr>
        <w:t xml:space="preserve"> </w:t>
      </w:r>
      <w:r w:rsidRPr="00A2654B">
        <w:rPr>
          <w:rFonts w:ascii="Open Sans Light" w:eastAsia="Open Sans Light" w:hAnsi="Open Sans Light" w:cs="Open Sans Light"/>
          <w:i/>
          <w:iCs/>
          <w:lang w:val="en-US"/>
        </w:rPr>
        <w:t>(See Chart 13)</w:t>
      </w:r>
    </w:p>
    <w:p w14:paraId="42E821E7" w14:textId="16328E87" w:rsidR="00A2654B" w:rsidRPr="00A2654B" w:rsidRDefault="00A2654B" w:rsidP="00A2654B">
      <w:pPr>
        <w:pStyle w:val="ListParagraph"/>
        <w:numPr>
          <w:ilvl w:val="0"/>
          <w:numId w:val="6"/>
        </w:numPr>
        <w:ind w:right="-324"/>
        <w:rPr>
          <w:rFonts w:ascii="Open Sans Light" w:eastAsia="Open Sans Light" w:hAnsi="Open Sans Light" w:cs="Open Sans Light"/>
          <w:lang w:val="en-US"/>
        </w:rPr>
      </w:pPr>
      <w:r w:rsidRPr="00A2654B">
        <w:rPr>
          <w:rFonts w:ascii="Open Sans Light" w:eastAsia="Open Sans Light" w:hAnsi="Open Sans Light" w:cs="Open Sans Light"/>
          <w:lang w:val="en-US"/>
        </w:rPr>
        <w:lastRenderedPageBreak/>
        <w:t>The Confusion Matrix shows that the model is especially strong at predicting customers who will not churn (non-churners), with relatively few false positives. This suggests the model is reliable when identifying customers who are likely to remain, helping the bank prioritize high-risk clients for retention efforts.</w:t>
      </w:r>
    </w:p>
    <w:p w14:paraId="2D022E13" w14:textId="77777777" w:rsidR="00D73E9A" w:rsidRPr="00D73E9A" w:rsidRDefault="00D73E9A" w:rsidP="00D73E9A">
      <w:pPr>
        <w:ind w:right="-324"/>
        <w:rPr>
          <w:rFonts w:ascii="Open Sans Light" w:eastAsia="Open Sans Light" w:hAnsi="Open Sans Light" w:cs="Open Sans Light"/>
          <w:lang w:val="en-US"/>
        </w:rPr>
      </w:pPr>
      <w:r w:rsidRPr="00D73E9A">
        <w:rPr>
          <w:rFonts w:ascii="Open Sans Light" w:eastAsia="Open Sans Light" w:hAnsi="Open Sans Light" w:cs="Open Sans Light"/>
          <w:lang w:val="en-US"/>
        </w:rPr>
        <w:tab/>
      </w:r>
    </w:p>
    <w:p w14:paraId="22F09E91" w14:textId="77777777" w:rsidR="002A2B79" w:rsidRPr="002A2B79" w:rsidRDefault="002A2B79" w:rsidP="002A2B79">
      <w:pPr>
        <w:ind w:right="-324"/>
        <w:rPr>
          <w:rFonts w:ascii="Open Sans Light" w:eastAsia="Open Sans Light" w:hAnsi="Open Sans Light" w:cs="Open Sans Light"/>
          <w:lang w:val="en-US"/>
        </w:rPr>
      </w:pPr>
      <w:r w:rsidRPr="002A2B79">
        <w:rPr>
          <w:rFonts w:ascii="Open Sans Light" w:eastAsia="Open Sans Light" w:hAnsi="Open Sans Light" w:cs="Open Sans Light"/>
          <w:lang w:val="en-US"/>
        </w:rPr>
        <w:t>Visualizations and Data</w:t>
      </w:r>
    </w:p>
    <w:p w14:paraId="03FFD5BB" w14:textId="77777777" w:rsidR="002A2B79" w:rsidRPr="002A2B79" w:rsidRDefault="002A2B79" w:rsidP="002A2B79">
      <w:pPr>
        <w:ind w:right="-324"/>
        <w:rPr>
          <w:rFonts w:ascii="Open Sans Light" w:eastAsia="Open Sans Light" w:hAnsi="Open Sans Light" w:cs="Open Sans Light"/>
          <w:lang w:val="en-US"/>
        </w:rPr>
      </w:pPr>
    </w:p>
    <w:p w14:paraId="08B70B21" w14:textId="5331606B" w:rsidR="002A2B79" w:rsidRPr="00A01916" w:rsidRDefault="002A2B79" w:rsidP="00A01916">
      <w:pPr>
        <w:pStyle w:val="ListParagraph"/>
        <w:numPr>
          <w:ilvl w:val="0"/>
          <w:numId w:val="6"/>
        </w:numPr>
        <w:ind w:right="-324"/>
        <w:rPr>
          <w:rFonts w:ascii="Open Sans Light" w:eastAsia="Open Sans Light" w:hAnsi="Open Sans Light" w:cs="Open Sans Light"/>
          <w:lang w:val="en-US"/>
        </w:rPr>
      </w:pPr>
      <w:r w:rsidRPr="00A01916">
        <w:rPr>
          <w:rFonts w:ascii="Open Sans Light" w:eastAsia="Open Sans Light" w:hAnsi="Open Sans Light" w:cs="Open Sans Light"/>
          <w:lang w:val="en-US"/>
        </w:rPr>
        <w:t xml:space="preserve">Chart </w:t>
      </w:r>
      <w:r w:rsidR="00C04C9E">
        <w:rPr>
          <w:rFonts w:ascii="Open Sans Light" w:eastAsia="Open Sans Light" w:hAnsi="Open Sans Light" w:cs="Open Sans Light"/>
          <w:lang w:val="en-US"/>
        </w:rPr>
        <w:t>11</w:t>
      </w:r>
      <w:r w:rsidRPr="00A01916">
        <w:rPr>
          <w:rFonts w:ascii="Open Sans Light" w:eastAsia="Open Sans Light" w:hAnsi="Open Sans Light" w:cs="Open Sans Light"/>
          <w:lang w:val="en-US"/>
        </w:rPr>
        <w:t>: Precision-Recall &amp; ROC Curve</w:t>
      </w:r>
    </w:p>
    <w:p w14:paraId="71329A32" w14:textId="77777777" w:rsidR="002A2B79" w:rsidRDefault="002A2B79" w:rsidP="002A2B79">
      <w:pPr>
        <w:ind w:right="-324"/>
        <w:rPr>
          <w:rFonts w:ascii="Open Sans Light" w:eastAsia="Open Sans Light" w:hAnsi="Open Sans Light" w:cs="Open Sans Light"/>
          <w:lang w:val="en-US"/>
        </w:rPr>
      </w:pPr>
    </w:p>
    <w:p w14:paraId="46511764" w14:textId="7DD714C4" w:rsidR="00A01916" w:rsidRPr="002A2B79" w:rsidRDefault="00C90622" w:rsidP="00D22AF1">
      <w:pPr>
        <w:ind w:right="-324"/>
        <w:jc w:val="center"/>
        <w:rPr>
          <w:rFonts w:ascii="Open Sans Light" w:eastAsia="Open Sans Light" w:hAnsi="Open Sans Light" w:cs="Open Sans Light"/>
          <w:lang w:val="en-US"/>
        </w:rPr>
      </w:pPr>
      <w:r>
        <w:rPr>
          <w:rFonts w:ascii="Open Sans Light" w:eastAsia="Open Sans Light" w:hAnsi="Open Sans Light" w:cs="Open Sans Light"/>
          <w:noProof/>
          <w:lang w:val="en-US"/>
        </w:rPr>
        <w:drawing>
          <wp:inline distT="0" distB="0" distL="0" distR="0" wp14:anchorId="3F44B11D" wp14:editId="29AAA657">
            <wp:extent cx="5588758" cy="2758169"/>
            <wp:effectExtent l="0" t="0" r="0" b="0"/>
            <wp:docPr id="1012602791" name="Picture 17" descr="A graph of different types of lo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02791" name="Picture 17" descr="A graph of different types of loss&#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5600787" cy="2764106"/>
                    </a:xfrm>
                    <a:prstGeom prst="rect">
                      <a:avLst/>
                    </a:prstGeom>
                  </pic:spPr>
                </pic:pic>
              </a:graphicData>
            </a:graphic>
          </wp:inline>
        </w:drawing>
      </w:r>
    </w:p>
    <w:p w14:paraId="3D526C9F" w14:textId="38FEBC18" w:rsidR="002A2B79" w:rsidRPr="002A2B79" w:rsidRDefault="002A2B79" w:rsidP="00A01916">
      <w:pPr>
        <w:ind w:right="-324" w:firstLine="60"/>
        <w:rPr>
          <w:rFonts w:ascii="Open Sans Light" w:eastAsia="Open Sans Light" w:hAnsi="Open Sans Light" w:cs="Open Sans Light"/>
          <w:lang w:val="en-US"/>
        </w:rPr>
      </w:pPr>
    </w:p>
    <w:p w14:paraId="1E1DDE5D" w14:textId="406B071A" w:rsidR="002A2B79" w:rsidRPr="00A01916" w:rsidRDefault="002A2B79" w:rsidP="00A01916">
      <w:pPr>
        <w:pStyle w:val="ListParagraph"/>
        <w:numPr>
          <w:ilvl w:val="0"/>
          <w:numId w:val="6"/>
        </w:numPr>
        <w:ind w:right="-324"/>
        <w:rPr>
          <w:rFonts w:ascii="Open Sans Light" w:eastAsia="Open Sans Light" w:hAnsi="Open Sans Light" w:cs="Open Sans Light"/>
          <w:lang w:val="en-US"/>
        </w:rPr>
      </w:pPr>
      <w:r w:rsidRPr="00A01916">
        <w:rPr>
          <w:rFonts w:ascii="Open Sans Light" w:eastAsia="Open Sans Light" w:hAnsi="Open Sans Light" w:cs="Open Sans Light"/>
          <w:lang w:val="en-US"/>
        </w:rPr>
        <w:t xml:space="preserve">Chart </w:t>
      </w:r>
      <w:r w:rsidR="00C04C9E">
        <w:rPr>
          <w:rFonts w:ascii="Open Sans Light" w:eastAsia="Open Sans Light" w:hAnsi="Open Sans Light" w:cs="Open Sans Light"/>
          <w:lang w:val="en-US"/>
        </w:rPr>
        <w:t>12</w:t>
      </w:r>
      <w:r w:rsidRPr="00A01916">
        <w:rPr>
          <w:rFonts w:ascii="Open Sans Light" w:eastAsia="Open Sans Light" w:hAnsi="Open Sans Light" w:cs="Open Sans Light"/>
          <w:lang w:val="en-US"/>
        </w:rPr>
        <w:t>: Confusion Matrix – All Models</w:t>
      </w:r>
    </w:p>
    <w:p w14:paraId="7AE85E03" w14:textId="77777777" w:rsidR="002A2B79" w:rsidRPr="002A2B79" w:rsidRDefault="002A2B79" w:rsidP="002A2B79">
      <w:pPr>
        <w:ind w:right="-324"/>
        <w:rPr>
          <w:rFonts w:ascii="Open Sans Light" w:eastAsia="Open Sans Light" w:hAnsi="Open Sans Light" w:cs="Open Sans Light"/>
          <w:lang w:val="en-US"/>
        </w:rPr>
      </w:pPr>
    </w:p>
    <w:p w14:paraId="3F6B9D30" w14:textId="0CBABB3C" w:rsidR="002A2B79" w:rsidRPr="002A2B79" w:rsidRDefault="00C90622" w:rsidP="00D22AF1">
      <w:pPr>
        <w:ind w:right="-324" w:firstLine="60"/>
        <w:jc w:val="center"/>
        <w:rPr>
          <w:rFonts w:ascii="Open Sans Light" w:eastAsia="Open Sans Light" w:hAnsi="Open Sans Light" w:cs="Open Sans Light"/>
          <w:lang w:val="en-US"/>
        </w:rPr>
      </w:pPr>
      <w:r>
        <w:rPr>
          <w:rFonts w:ascii="Open Sans Light" w:eastAsia="Open Sans Light" w:hAnsi="Open Sans Light" w:cs="Open Sans Light"/>
          <w:noProof/>
          <w:lang w:val="en-US"/>
        </w:rPr>
        <w:drawing>
          <wp:inline distT="0" distB="0" distL="0" distR="0" wp14:anchorId="72ADA66A" wp14:editId="44AB7BCE">
            <wp:extent cx="5124735" cy="3412327"/>
            <wp:effectExtent l="0" t="0" r="0" b="4445"/>
            <wp:docPr id="115766317" name="Picture 18" descr="A group of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6317" name="Picture 18" descr="A group of blue square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61445" cy="3436770"/>
                    </a:xfrm>
                    <a:prstGeom prst="rect">
                      <a:avLst/>
                    </a:prstGeom>
                  </pic:spPr>
                </pic:pic>
              </a:graphicData>
            </a:graphic>
          </wp:inline>
        </w:drawing>
      </w:r>
    </w:p>
    <w:p w14:paraId="1E7A1D45" w14:textId="77777777" w:rsidR="002A2B79" w:rsidRPr="002A2B79" w:rsidRDefault="002A2B79" w:rsidP="002A2B79">
      <w:pPr>
        <w:ind w:right="-324"/>
        <w:rPr>
          <w:rFonts w:ascii="Open Sans Light" w:eastAsia="Open Sans Light" w:hAnsi="Open Sans Light" w:cs="Open Sans Light"/>
          <w:lang w:val="en-US"/>
        </w:rPr>
      </w:pPr>
    </w:p>
    <w:p w14:paraId="4DC1A9F2" w14:textId="597BD0CA" w:rsidR="002A2B79" w:rsidRPr="00A01916" w:rsidRDefault="002A2B79" w:rsidP="00A01916">
      <w:pPr>
        <w:pStyle w:val="ListParagraph"/>
        <w:numPr>
          <w:ilvl w:val="0"/>
          <w:numId w:val="6"/>
        </w:numPr>
        <w:ind w:right="-324"/>
        <w:rPr>
          <w:rFonts w:ascii="Open Sans Light" w:eastAsia="Open Sans Light" w:hAnsi="Open Sans Light" w:cs="Open Sans Light"/>
          <w:lang w:val="en-US"/>
        </w:rPr>
      </w:pPr>
      <w:r w:rsidRPr="00A01916">
        <w:rPr>
          <w:rFonts w:ascii="Open Sans Light" w:eastAsia="Open Sans Light" w:hAnsi="Open Sans Light" w:cs="Open Sans Light"/>
          <w:lang w:val="en-US"/>
        </w:rPr>
        <w:t xml:space="preserve">Chart </w:t>
      </w:r>
      <w:r w:rsidR="00C04C9E">
        <w:rPr>
          <w:rFonts w:ascii="Open Sans Light" w:eastAsia="Open Sans Light" w:hAnsi="Open Sans Light" w:cs="Open Sans Light"/>
          <w:lang w:val="en-US"/>
        </w:rPr>
        <w:t>13</w:t>
      </w:r>
      <w:r w:rsidRPr="00A01916">
        <w:rPr>
          <w:rFonts w:ascii="Open Sans Light" w:eastAsia="Open Sans Light" w:hAnsi="Open Sans Light" w:cs="Open Sans Light"/>
          <w:lang w:val="en-US"/>
        </w:rPr>
        <w:t>: Feature Importance Chart</w:t>
      </w:r>
    </w:p>
    <w:p w14:paraId="19A18681" w14:textId="77777777" w:rsidR="002A2B79" w:rsidRPr="002A2B79" w:rsidRDefault="002A2B79" w:rsidP="002A2B79">
      <w:pPr>
        <w:ind w:right="-324"/>
        <w:rPr>
          <w:rFonts w:ascii="Open Sans Light" w:eastAsia="Open Sans Light" w:hAnsi="Open Sans Light" w:cs="Open Sans Light"/>
          <w:lang w:val="en-US"/>
        </w:rPr>
      </w:pPr>
    </w:p>
    <w:p w14:paraId="64B1B151" w14:textId="3AA950EB" w:rsidR="002A2B79" w:rsidRPr="002A2B79" w:rsidRDefault="002A2B79" w:rsidP="002A2B79">
      <w:pPr>
        <w:ind w:right="-324"/>
        <w:rPr>
          <w:rFonts w:ascii="Open Sans Light" w:eastAsia="Open Sans Light" w:hAnsi="Open Sans Light" w:cs="Open Sans Light"/>
          <w:lang w:val="en-US"/>
        </w:rPr>
      </w:pPr>
      <w:r w:rsidRPr="002A2B79">
        <w:rPr>
          <w:rFonts w:ascii="Open Sans Light" w:eastAsia="Open Sans Light" w:hAnsi="Open Sans Light" w:cs="Open Sans Light"/>
          <w:lang w:val="en-US"/>
        </w:rPr>
        <w:t xml:space="preserve"> </w:t>
      </w:r>
      <w:r w:rsidR="00C90622">
        <w:rPr>
          <w:rFonts w:ascii="Open Sans Light" w:eastAsia="Open Sans Light" w:hAnsi="Open Sans Light" w:cs="Open Sans Light"/>
          <w:noProof/>
          <w:lang w:val="en-US"/>
        </w:rPr>
        <w:drawing>
          <wp:inline distT="0" distB="0" distL="0" distR="0" wp14:anchorId="0C921BBE" wp14:editId="749627B2">
            <wp:extent cx="5733415" cy="3401060"/>
            <wp:effectExtent l="0" t="0" r="0" b="2540"/>
            <wp:docPr id="114301442" name="Picture 19"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1442" name="Picture 19" descr="A graph with different colored bar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3415" cy="3401060"/>
                    </a:xfrm>
                    <a:prstGeom prst="rect">
                      <a:avLst/>
                    </a:prstGeom>
                  </pic:spPr>
                </pic:pic>
              </a:graphicData>
            </a:graphic>
          </wp:inline>
        </w:drawing>
      </w:r>
    </w:p>
    <w:p w14:paraId="1707BD92" w14:textId="77777777" w:rsidR="0007105A" w:rsidRPr="0007105A" w:rsidRDefault="0007105A" w:rsidP="0007105A">
      <w:pPr>
        <w:ind w:right="-324"/>
        <w:rPr>
          <w:rFonts w:ascii="Open Sans Light" w:eastAsia="Open Sans Light" w:hAnsi="Open Sans Light" w:cs="Open Sans Light"/>
          <w:lang w:val="en-US"/>
        </w:rPr>
      </w:pPr>
    </w:p>
    <w:p w14:paraId="1F004E87" w14:textId="1D0AF0AC" w:rsidR="0007105A" w:rsidRDefault="0007105A" w:rsidP="0007105A">
      <w:pPr>
        <w:numPr>
          <w:ilvl w:val="1"/>
          <w:numId w:val="2"/>
        </w:numPr>
        <w:ind w:left="-283" w:right="-324" w:firstLine="0"/>
        <w:rPr>
          <w:rFonts w:ascii="Open Sans" w:eastAsia="Open Sans" w:hAnsi="Open Sans" w:cs="Open Sans"/>
        </w:rPr>
      </w:pPr>
      <w:r w:rsidRPr="002A2B79">
        <w:rPr>
          <w:rFonts w:ascii="Open Sans" w:eastAsia="Open Sans" w:hAnsi="Open Sans" w:cs="Open Sans"/>
          <w:lang w:val="en-US"/>
        </w:rPr>
        <w:tab/>
        <w:t xml:space="preserve"> </w:t>
      </w:r>
      <w:proofErr w:type="spellStart"/>
      <w:r>
        <w:rPr>
          <w:rFonts w:ascii="Open Sans" w:eastAsia="Open Sans" w:hAnsi="Open Sans" w:cs="Open Sans"/>
        </w:rPr>
        <w:t>Germany</w:t>
      </w:r>
      <w:proofErr w:type="spellEnd"/>
      <w:r w:rsidRPr="0007105A">
        <w:rPr>
          <w:rFonts w:ascii="Open Sans" w:eastAsia="Open Sans" w:hAnsi="Open Sans" w:cs="Open Sans"/>
        </w:rPr>
        <w:t xml:space="preserve"> Branch</w:t>
      </w:r>
    </w:p>
    <w:p w14:paraId="7303E895" w14:textId="77777777" w:rsidR="002A2B79" w:rsidRPr="0007105A" w:rsidRDefault="002A2B79" w:rsidP="002A2B79">
      <w:pPr>
        <w:ind w:left="-283" w:right="-324"/>
        <w:rPr>
          <w:rFonts w:ascii="Open Sans" w:eastAsia="Open Sans" w:hAnsi="Open Sans" w:cs="Open Sans"/>
        </w:rPr>
      </w:pPr>
    </w:p>
    <w:p w14:paraId="6C7B09E5" w14:textId="77777777" w:rsidR="002A2B79" w:rsidRDefault="002A2B79" w:rsidP="002A2B79">
      <w:pPr>
        <w:ind w:right="-324"/>
        <w:rPr>
          <w:rFonts w:ascii="Open Sans Light" w:eastAsia="Open Sans Light" w:hAnsi="Open Sans Light" w:cs="Open Sans Light"/>
          <w:lang w:val="en-US"/>
        </w:rPr>
      </w:pPr>
      <w:r w:rsidRPr="002A2B79">
        <w:rPr>
          <w:rFonts w:ascii="Open Sans Light" w:eastAsia="Open Sans Light" w:hAnsi="Open Sans Light" w:cs="Open Sans Light"/>
          <w:lang w:val="en-US"/>
        </w:rPr>
        <w:t>Economic Observations:</w:t>
      </w:r>
    </w:p>
    <w:p w14:paraId="58228413" w14:textId="77777777" w:rsidR="002A2B79" w:rsidRPr="002A2B79" w:rsidRDefault="002A2B79" w:rsidP="002A2B79">
      <w:pPr>
        <w:ind w:right="-324"/>
        <w:rPr>
          <w:rFonts w:ascii="Open Sans Light" w:eastAsia="Open Sans Light" w:hAnsi="Open Sans Light" w:cs="Open Sans Light"/>
          <w:lang w:val="en-US"/>
        </w:rPr>
      </w:pPr>
    </w:p>
    <w:p w14:paraId="47378C0E" w14:textId="7DE878D0" w:rsidR="002A2B79" w:rsidRPr="00A01916" w:rsidRDefault="002A2B79" w:rsidP="00A01916">
      <w:pPr>
        <w:pStyle w:val="ListParagraph"/>
        <w:numPr>
          <w:ilvl w:val="0"/>
          <w:numId w:val="6"/>
        </w:numPr>
        <w:ind w:right="-324"/>
        <w:rPr>
          <w:rFonts w:ascii="Open Sans Light" w:eastAsia="Open Sans Light" w:hAnsi="Open Sans Light" w:cs="Open Sans Light"/>
          <w:lang w:val="en-US"/>
        </w:rPr>
      </w:pPr>
      <w:r w:rsidRPr="00A01916">
        <w:rPr>
          <w:rFonts w:ascii="Open Sans Light" w:eastAsia="Open Sans Light" w:hAnsi="Open Sans Light" w:cs="Open Sans Light"/>
          <w:lang w:val="en-US"/>
        </w:rPr>
        <w:t>The German economy is expected to grow by only 0.2% in 2024, indicating a slow recovery from recession. This sluggish growth could lead customers to reconsider their banking relationships if they perceive limited financial opportunities.</w:t>
      </w:r>
    </w:p>
    <w:p w14:paraId="3904C449" w14:textId="5A6FB707" w:rsidR="002A2B79" w:rsidRPr="00A01916" w:rsidRDefault="002A2B79" w:rsidP="00A01916">
      <w:pPr>
        <w:pStyle w:val="ListParagraph"/>
        <w:numPr>
          <w:ilvl w:val="0"/>
          <w:numId w:val="6"/>
        </w:numPr>
        <w:ind w:right="-324"/>
        <w:rPr>
          <w:rFonts w:ascii="Open Sans Light" w:eastAsia="Open Sans Light" w:hAnsi="Open Sans Light" w:cs="Open Sans Light"/>
          <w:lang w:val="en-US"/>
        </w:rPr>
      </w:pPr>
      <w:r w:rsidRPr="00A01916">
        <w:rPr>
          <w:rFonts w:ascii="Open Sans Light" w:eastAsia="Open Sans Light" w:hAnsi="Open Sans Light" w:cs="Open Sans Light"/>
          <w:lang w:val="en-US"/>
        </w:rPr>
        <w:t>Inflation Rates: Inflation is projected at 2.2% in 2024, down from higher levels previously experienced. Lower inflation can enhance consumer purchasing power and stability, possibly reducing churn as customers feel more secure financially.</w:t>
      </w:r>
    </w:p>
    <w:p w14:paraId="0399843A" w14:textId="77777777" w:rsidR="002A2B79" w:rsidRPr="002A2B79" w:rsidRDefault="002A2B79" w:rsidP="002A2B79">
      <w:pPr>
        <w:ind w:right="-324"/>
        <w:rPr>
          <w:rFonts w:ascii="Open Sans Light" w:eastAsia="Open Sans Light" w:hAnsi="Open Sans Light" w:cs="Open Sans Light"/>
          <w:lang w:val="en-US"/>
        </w:rPr>
      </w:pPr>
    </w:p>
    <w:p w14:paraId="06EAFE23" w14:textId="77777777" w:rsidR="002A2B79" w:rsidRDefault="002A2B79" w:rsidP="002A2B79">
      <w:pPr>
        <w:ind w:right="-324"/>
        <w:rPr>
          <w:rFonts w:ascii="Open Sans Light" w:eastAsia="Open Sans Light" w:hAnsi="Open Sans Light" w:cs="Open Sans Light"/>
          <w:lang w:val="en-US"/>
        </w:rPr>
      </w:pPr>
      <w:r w:rsidRPr="002A2B79">
        <w:rPr>
          <w:rFonts w:ascii="Open Sans Light" w:eastAsia="Open Sans Light" w:hAnsi="Open Sans Light" w:cs="Open Sans Light"/>
          <w:lang w:val="en-US"/>
        </w:rPr>
        <w:t>Banking Market Observations:</w:t>
      </w:r>
    </w:p>
    <w:p w14:paraId="70888ABB" w14:textId="77777777" w:rsidR="002A2B79" w:rsidRPr="002A2B79" w:rsidRDefault="002A2B79" w:rsidP="002A2B79">
      <w:pPr>
        <w:ind w:right="-324"/>
        <w:rPr>
          <w:rFonts w:ascii="Open Sans Light" w:eastAsia="Open Sans Light" w:hAnsi="Open Sans Light" w:cs="Open Sans Light"/>
          <w:lang w:val="en-US"/>
        </w:rPr>
      </w:pPr>
    </w:p>
    <w:p w14:paraId="0024417C" w14:textId="2B30A3B6" w:rsidR="002A2B79" w:rsidRPr="00A01916" w:rsidRDefault="002A2B79" w:rsidP="00A01916">
      <w:pPr>
        <w:pStyle w:val="ListParagraph"/>
        <w:numPr>
          <w:ilvl w:val="0"/>
          <w:numId w:val="11"/>
        </w:numPr>
        <w:ind w:right="-324"/>
        <w:rPr>
          <w:rFonts w:ascii="Open Sans Light" w:eastAsia="Open Sans Light" w:hAnsi="Open Sans Light" w:cs="Open Sans Light"/>
          <w:lang w:val="en-US"/>
        </w:rPr>
      </w:pPr>
      <w:r w:rsidRPr="00A01916">
        <w:rPr>
          <w:rFonts w:ascii="Open Sans Light" w:eastAsia="Open Sans Light" w:hAnsi="Open Sans Light" w:cs="Open Sans Light"/>
          <w:lang w:val="en-US"/>
        </w:rPr>
        <w:t>Business and consumer confidence remain low despite a gradual recovery, which may lead to increased churn if customers seek banks with better service or offerings during uncertain times.</w:t>
      </w:r>
    </w:p>
    <w:p w14:paraId="1C5B32B3" w14:textId="3FD59336" w:rsidR="0007105A" w:rsidRPr="00A01916" w:rsidRDefault="002A2B79" w:rsidP="00A01916">
      <w:pPr>
        <w:pStyle w:val="ListParagraph"/>
        <w:numPr>
          <w:ilvl w:val="0"/>
          <w:numId w:val="11"/>
        </w:numPr>
        <w:ind w:right="-324"/>
        <w:rPr>
          <w:rFonts w:ascii="Open Sans Light" w:eastAsia="Open Sans Light" w:hAnsi="Open Sans Light" w:cs="Open Sans Light"/>
          <w:lang w:val="en-US"/>
        </w:rPr>
      </w:pPr>
      <w:r w:rsidRPr="00A01916">
        <w:rPr>
          <w:rFonts w:ascii="Open Sans Light" w:eastAsia="Open Sans Light" w:hAnsi="Open Sans Light" w:cs="Open Sans Light"/>
          <w:lang w:val="en-US"/>
        </w:rPr>
        <w:t>Germany's government financing deficit is expected to decrease significantly by 2025, indicating improved fiscal health that could positively influence customer perceptions of bank stability and reliability.</w:t>
      </w:r>
    </w:p>
    <w:p w14:paraId="06B19270" w14:textId="77777777" w:rsidR="008E6826" w:rsidRPr="0007105A" w:rsidRDefault="008E6826" w:rsidP="002A2B79">
      <w:pPr>
        <w:ind w:right="-324"/>
        <w:rPr>
          <w:rFonts w:ascii="Open Sans Light" w:eastAsia="Open Sans Light" w:hAnsi="Open Sans Light" w:cs="Open Sans Light"/>
          <w:lang w:val="en-US"/>
        </w:rPr>
      </w:pPr>
    </w:p>
    <w:p w14:paraId="71B4AD34" w14:textId="77777777" w:rsidR="0007105A" w:rsidRPr="0007105A" w:rsidRDefault="0007105A" w:rsidP="0007105A">
      <w:pPr>
        <w:ind w:right="-324"/>
        <w:rPr>
          <w:rFonts w:ascii="Open Sans Light" w:eastAsia="Open Sans Light" w:hAnsi="Open Sans Light" w:cs="Open Sans Light"/>
          <w:lang w:val="en-US"/>
        </w:rPr>
      </w:pPr>
      <w:r w:rsidRPr="0007105A">
        <w:rPr>
          <w:rFonts w:ascii="Open Sans Light" w:eastAsia="Open Sans Light" w:hAnsi="Open Sans Light" w:cs="Open Sans Light"/>
          <w:lang w:val="en-US"/>
        </w:rPr>
        <w:lastRenderedPageBreak/>
        <w:t>Analysis and Findings</w:t>
      </w:r>
    </w:p>
    <w:p w14:paraId="3B659C3A" w14:textId="77777777" w:rsidR="0007105A" w:rsidRPr="0007105A" w:rsidRDefault="0007105A" w:rsidP="0007105A">
      <w:pPr>
        <w:ind w:right="-324"/>
        <w:rPr>
          <w:rFonts w:ascii="Open Sans Light" w:eastAsia="Open Sans Light" w:hAnsi="Open Sans Light" w:cs="Open Sans Light"/>
          <w:lang w:val="en-US"/>
        </w:rPr>
      </w:pPr>
    </w:p>
    <w:p w14:paraId="44272BF8" w14:textId="50885D50" w:rsidR="0007105A" w:rsidRDefault="00C04C9E" w:rsidP="00C04C9E">
      <w:pPr>
        <w:pStyle w:val="ListParagraph"/>
        <w:numPr>
          <w:ilvl w:val="0"/>
          <w:numId w:val="12"/>
        </w:numPr>
        <w:ind w:right="-324"/>
        <w:rPr>
          <w:rFonts w:ascii="Open Sans Light" w:eastAsia="Open Sans Light" w:hAnsi="Open Sans Light" w:cs="Open Sans Light"/>
          <w:lang w:val="en-US"/>
        </w:rPr>
      </w:pPr>
      <w:r w:rsidRPr="00C04C9E">
        <w:rPr>
          <w:rFonts w:ascii="Open Sans Light" w:eastAsia="Open Sans Light" w:hAnsi="Open Sans Light" w:cs="Open Sans Light"/>
          <w:lang w:val="en-US"/>
        </w:rPr>
        <w:t xml:space="preserve">The credit score distribution is </w:t>
      </w:r>
      <w:proofErr w:type="gramStart"/>
      <w:r w:rsidRPr="00C04C9E">
        <w:rPr>
          <w:rFonts w:ascii="Open Sans Light" w:eastAsia="Open Sans Light" w:hAnsi="Open Sans Light" w:cs="Open Sans Light"/>
          <w:lang w:val="en-US"/>
        </w:rPr>
        <w:t>fairly normal</w:t>
      </w:r>
      <w:proofErr w:type="gramEnd"/>
      <w:r w:rsidRPr="00C04C9E">
        <w:rPr>
          <w:rFonts w:ascii="Open Sans Light" w:eastAsia="Open Sans Light" w:hAnsi="Open Sans Light" w:cs="Open Sans Light"/>
          <w:lang w:val="en-US"/>
        </w:rPr>
        <w:t xml:space="preserve">, with most customers scoring between 600 and 750. </w:t>
      </w:r>
      <w:proofErr w:type="gramStart"/>
      <w:r w:rsidRPr="00C04C9E">
        <w:rPr>
          <w:rFonts w:ascii="Open Sans Light" w:eastAsia="Open Sans Light" w:hAnsi="Open Sans Light" w:cs="Open Sans Light"/>
          <w:lang w:val="en-US"/>
        </w:rPr>
        <w:t>The majority of</w:t>
      </w:r>
      <w:proofErr w:type="gramEnd"/>
      <w:r w:rsidRPr="00C04C9E">
        <w:rPr>
          <w:rFonts w:ascii="Open Sans Light" w:eastAsia="Open Sans Light" w:hAnsi="Open Sans Light" w:cs="Open Sans Light"/>
          <w:lang w:val="en-US"/>
        </w:rPr>
        <w:t xml:space="preserve"> customers are aged 30 to 50, similar to France and Spain, with fewer customers over 60.</w:t>
      </w:r>
      <w:r>
        <w:rPr>
          <w:rFonts w:ascii="Open Sans Light" w:eastAsia="Open Sans Light" w:hAnsi="Open Sans Light" w:cs="Open Sans Light"/>
          <w:lang w:val="en-US"/>
        </w:rPr>
        <w:t xml:space="preserve"> </w:t>
      </w:r>
      <w:r w:rsidRPr="008C65B1">
        <w:rPr>
          <w:rFonts w:ascii="Open Sans Light" w:eastAsia="Open Sans Light" w:hAnsi="Open Sans Light" w:cs="Open Sans Light"/>
          <w:i/>
          <w:iCs/>
          <w:lang w:val="en-US"/>
        </w:rPr>
        <w:t>(See Chart 14)</w:t>
      </w:r>
    </w:p>
    <w:p w14:paraId="6E9EE7FC" w14:textId="3C413209" w:rsidR="00C04C9E" w:rsidRDefault="00C04C9E" w:rsidP="00C04C9E">
      <w:pPr>
        <w:pStyle w:val="ListParagraph"/>
        <w:numPr>
          <w:ilvl w:val="0"/>
          <w:numId w:val="12"/>
        </w:numPr>
        <w:ind w:right="-324"/>
        <w:rPr>
          <w:rFonts w:ascii="Open Sans Light" w:eastAsia="Open Sans Light" w:hAnsi="Open Sans Light" w:cs="Open Sans Light"/>
          <w:lang w:val="en-US"/>
        </w:rPr>
      </w:pPr>
      <w:r w:rsidRPr="00C04C9E">
        <w:rPr>
          <w:rFonts w:ascii="Open Sans Light" w:eastAsia="Open Sans Light" w:hAnsi="Open Sans Light" w:cs="Open Sans Light"/>
          <w:lang w:val="en-US"/>
        </w:rPr>
        <w:t xml:space="preserve">Age has a stronger correlation with churn (0.34) compared to France and Spain, making it a key churn predictor for Germany. The number of products is negatively correlated with churn (-0.07), reaffirming that customers with more products are less likely to churn. Balance shows a weak positive correlation (0.02) with churn, while credit score, tenure, and salary show minimal impact. </w:t>
      </w:r>
      <w:r w:rsidRPr="008C65B1">
        <w:rPr>
          <w:rFonts w:ascii="Open Sans Light" w:eastAsia="Open Sans Light" w:hAnsi="Open Sans Light" w:cs="Open Sans Light"/>
          <w:i/>
          <w:iCs/>
          <w:lang w:val="en-US"/>
        </w:rPr>
        <w:t xml:space="preserve">(See Chart </w:t>
      </w:r>
      <w:r w:rsidRPr="008C65B1">
        <w:rPr>
          <w:rFonts w:ascii="Open Sans Light" w:eastAsia="Open Sans Light" w:hAnsi="Open Sans Light" w:cs="Open Sans Light"/>
          <w:i/>
          <w:iCs/>
          <w:lang w:val="en-US"/>
        </w:rPr>
        <w:t>15</w:t>
      </w:r>
      <w:r w:rsidRPr="008C65B1">
        <w:rPr>
          <w:rFonts w:ascii="Open Sans Light" w:eastAsia="Open Sans Light" w:hAnsi="Open Sans Light" w:cs="Open Sans Light"/>
          <w:i/>
          <w:iCs/>
          <w:lang w:val="en-US"/>
        </w:rPr>
        <w:t>)</w:t>
      </w:r>
    </w:p>
    <w:p w14:paraId="46B85171" w14:textId="6B06BDA3" w:rsidR="00C04C9E" w:rsidRPr="00C04C9E" w:rsidRDefault="008C65B1" w:rsidP="00C04C9E">
      <w:pPr>
        <w:pStyle w:val="ListParagraph"/>
        <w:numPr>
          <w:ilvl w:val="0"/>
          <w:numId w:val="12"/>
        </w:numPr>
        <w:ind w:right="-324"/>
        <w:rPr>
          <w:rFonts w:ascii="Open Sans Light" w:eastAsia="Open Sans Light" w:hAnsi="Open Sans Light" w:cs="Open Sans Light"/>
          <w:lang w:val="en-US"/>
        </w:rPr>
      </w:pPr>
      <w:r w:rsidRPr="008C65B1">
        <w:rPr>
          <w:rFonts w:ascii="Open Sans Light" w:eastAsia="Open Sans Light" w:hAnsi="Open Sans Light" w:cs="Open Sans Light"/>
          <w:lang w:val="en-US"/>
        </w:rPr>
        <w:t xml:space="preserve">The 31–40 age group has the highest churn rate, </w:t>
      </w:r>
      <w:proofErr w:type="gramStart"/>
      <w:r w:rsidRPr="008C65B1">
        <w:rPr>
          <w:rFonts w:ascii="Open Sans Light" w:eastAsia="Open Sans Light" w:hAnsi="Open Sans Light" w:cs="Open Sans Light"/>
          <w:lang w:val="en-US"/>
        </w:rPr>
        <w:t>similar to</w:t>
      </w:r>
      <w:proofErr w:type="gramEnd"/>
      <w:r w:rsidRPr="008C65B1">
        <w:rPr>
          <w:rFonts w:ascii="Open Sans Light" w:eastAsia="Open Sans Light" w:hAnsi="Open Sans Light" w:cs="Open Sans Light"/>
          <w:lang w:val="en-US"/>
        </w:rPr>
        <w:t xml:space="preserve"> France and Spain. The 41–60 age groups also show moderate churn, indicating that older customers are more likely to leave. The 18–30 and 61+ groups have lower churn rates. </w:t>
      </w:r>
      <w:r w:rsidRPr="008C65B1">
        <w:rPr>
          <w:rFonts w:ascii="Open Sans Light" w:eastAsia="Open Sans Light" w:hAnsi="Open Sans Light" w:cs="Open Sans Light"/>
          <w:i/>
          <w:iCs/>
          <w:lang w:val="en-US"/>
        </w:rPr>
        <w:t xml:space="preserve">(See Chart </w:t>
      </w:r>
      <w:r w:rsidRPr="008C65B1">
        <w:rPr>
          <w:rFonts w:ascii="Open Sans Light" w:eastAsia="Open Sans Light" w:hAnsi="Open Sans Light" w:cs="Open Sans Light"/>
          <w:i/>
          <w:iCs/>
          <w:lang w:val="en-US"/>
        </w:rPr>
        <w:t>17</w:t>
      </w:r>
      <w:r w:rsidRPr="008C65B1">
        <w:rPr>
          <w:rFonts w:ascii="Open Sans Light" w:eastAsia="Open Sans Light" w:hAnsi="Open Sans Light" w:cs="Open Sans Light"/>
          <w:i/>
          <w:iCs/>
          <w:lang w:val="en-US"/>
        </w:rPr>
        <w:t>)</w:t>
      </w:r>
    </w:p>
    <w:p w14:paraId="570091BA" w14:textId="77777777" w:rsidR="00C90622" w:rsidRPr="0007105A" w:rsidRDefault="00C90622" w:rsidP="0007105A">
      <w:pPr>
        <w:ind w:right="-324"/>
        <w:rPr>
          <w:rFonts w:ascii="Open Sans Light" w:eastAsia="Open Sans Light" w:hAnsi="Open Sans Light" w:cs="Open Sans Light"/>
          <w:lang w:val="en-US"/>
        </w:rPr>
      </w:pPr>
    </w:p>
    <w:p w14:paraId="2DCEAD33" w14:textId="77777777" w:rsidR="0007105A" w:rsidRPr="0007105A" w:rsidRDefault="0007105A" w:rsidP="0007105A">
      <w:pPr>
        <w:ind w:right="-324"/>
        <w:rPr>
          <w:rFonts w:ascii="Open Sans Light" w:eastAsia="Open Sans Light" w:hAnsi="Open Sans Light" w:cs="Open Sans Light"/>
          <w:lang w:val="en-US"/>
        </w:rPr>
      </w:pPr>
      <w:r w:rsidRPr="0007105A">
        <w:rPr>
          <w:rFonts w:ascii="Open Sans Light" w:eastAsia="Open Sans Light" w:hAnsi="Open Sans Light" w:cs="Open Sans Light"/>
          <w:lang w:val="en-US"/>
        </w:rPr>
        <w:t>Visualizations and Data</w:t>
      </w:r>
    </w:p>
    <w:p w14:paraId="10F4578F" w14:textId="77777777" w:rsidR="00D171FB" w:rsidRPr="00D171FB" w:rsidRDefault="00D171FB" w:rsidP="00D171FB">
      <w:pPr>
        <w:ind w:right="-324"/>
        <w:rPr>
          <w:rFonts w:ascii="Open Sans Light" w:eastAsia="Open Sans Light" w:hAnsi="Open Sans Light" w:cs="Open Sans Light"/>
          <w:lang w:val="en-US"/>
        </w:rPr>
      </w:pPr>
    </w:p>
    <w:p w14:paraId="08CFC738" w14:textId="3C8488C0" w:rsidR="00D171FB" w:rsidRDefault="00D171FB" w:rsidP="00D171FB">
      <w:pPr>
        <w:pStyle w:val="ListParagraph"/>
        <w:numPr>
          <w:ilvl w:val="0"/>
          <w:numId w:val="6"/>
        </w:numPr>
        <w:ind w:right="-324"/>
        <w:rPr>
          <w:rFonts w:ascii="Open Sans Light" w:eastAsia="Open Sans Light" w:hAnsi="Open Sans Light" w:cs="Open Sans Light"/>
          <w:lang w:val="en-US"/>
        </w:rPr>
      </w:pPr>
      <w:r w:rsidRPr="00D171FB">
        <w:rPr>
          <w:rFonts w:ascii="Open Sans Light" w:eastAsia="Open Sans Light" w:hAnsi="Open Sans Light" w:cs="Open Sans Light"/>
          <w:lang w:val="en-US"/>
        </w:rPr>
        <w:t>Chart 1</w:t>
      </w:r>
      <w:r w:rsidR="00C04C9E">
        <w:rPr>
          <w:rFonts w:ascii="Open Sans Light" w:eastAsia="Open Sans Light" w:hAnsi="Open Sans Light" w:cs="Open Sans Light"/>
          <w:lang w:val="en-US"/>
        </w:rPr>
        <w:t>4</w:t>
      </w:r>
      <w:r w:rsidRPr="00D171FB">
        <w:rPr>
          <w:rFonts w:ascii="Open Sans Light" w:eastAsia="Open Sans Light" w:hAnsi="Open Sans Light" w:cs="Open Sans Light"/>
          <w:lang w:val="en-US"/>
        </w:rPr>
        <w:t xml:space="preserve">: Distribution of Numerical Features </w:t>
      </w:r>
    </w:p>
    <w:p w14:paraId="1356418A" w14:textId="77777777" w:rsidR="00D22AF1" w:rsidRPr="00D171FB" w:rsidRDefault="00D22AF1" w:rsidP="00D22AF1">
      <w:pPr>
        <w:pStyle w:val="ListParagraph"/>
        <w:ind w:left="360" w:right="-324"/>
        <w:rPr>
          <w:rFonts w:ascii="Open Sans Light" w:eastAsia="Open Sans Light" w:hAnsi="Open Sans Light" w:cs="Open Sans Light"/>
          <w:lang w:val="en-US"/>
        </w:rPr>
      </w:pPr>
    </w:p>
    <w:p w14:paraId="33D5636C" w14:textId="3CF5781B" w:rsidR="00D171FB" w:rsidRDefault="00D171FB" w:rsidP="005C1197">
      <w:pPr>
        <w:ind w:right="-324"/>
        <w:jc w:val="center"/>
        <w:rPr>
          <w:rFonts w:ascii="Open Sans Light" w:eastAsia="Open Sans Light" w:hAnsi="Open Sans Light" w:cs="Open Sans Light"/>
          <w:lang w:val="en-US"/>
        </w:rPr>
      </w:pPr>
      <w:r>
        <w:rPr>
          <w:rFonts w:ascii="Open Sans Light" w:eastAsia="Open Sans Light" w:hAnsi="Open Sans Light" w:cs="Open Sans Light"/>
          <w:noProof/>
          <w:lang w:val="en-US"/>
        </w:rPr>
        <w:drawing>
          <wp:inline distT="0" distB="0" distL="0" distR="0" wp14:anchorId="68FC7F8C" wp14:editId="4C5D93A1">
            <wp:extent cx="5097299" cy="3828197"/>
            <wp:effectExtent l="0" t="0" r="0" b="0"/>
            <wp:docPr id="2026425587" name="Picture 11" descr="A group of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25587" name="Picture 11" descr="A group of blue and white bar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115862" cy="3842139"/>
                    </a:xfrm>
                    <a:prstGeom prst="rect">
                      <a:avLst/>
                    </a:prstGeom>
                  </pic:spPr>
                </pic:pic>
              </a:graphicData>
            </a:graphic>
          </wp:inline>
        </w:drawing>
      </w:r>
    </w:p>
    <w:p w14:paraId="46EA7223" w14:textId="77777777" w:rsidR="00D22AF1" w:rsidRDefault="00D22AF1" w:rsidP="005C1197">
      <w:pPr>
        <w:ind w:right="-324"/>
        <w:jc w:val="center"/>
        <w:rPr>
          <w:rFonts w:ascii="Open Sans Light" w:eastAsia="Open Sans Light" w:hAnsi="Open Sans Light" w:cs="Open Sans Light"/>
          <w:lang w:val="en-US"/>
        </w:rPr>
      </w:pPr>
    </w:p>
    <w:p w14:paraId="718B1E61" w14:textId="77777777" w:rsidR="00D22AF1" w:rsidRDefault="00D22AF1" w:rsidP="005C1197">
      <w:pPr>
        <w:ind w:right="-324"/>
        <w:jc w:val="center"/>
        <w:rPr>
          <w:rFonts w:ascii="Open Sans Light" w:eastAsia="Open Sans Light" w:hAnsi="Open Sans Light" w:cs="Open Sans Light"/>
          <w:lang w:val="en-US"/>
        </w:rPr>
      </w:pPr>
    </w:p>
    <w:p w14:paraId="4362C703" w14:textId="77777777" w:rsidR="00D22AF1" w:rsidRDefault="00D22AF1" w:rsidP="005C1197">
      <w:pPr>
        <w:ind w:right="-324"/>
        <w:jc w:val="center"/>
        <w:rPr>
          <w:rFonts w:ascii="Open Sans Light" w:eastAsia="Open Sans Light" w:hAnsi="Open Sans Light" w:cs="Open Sans Light"/>
          <w:lang w:val="en-US"/>
        </w:rPr>
      </w:pPr>
    </w:p>
    <w:p w14:paraId="351A15DE" w14:textId="77777777" w:rsidR="00D22AF1" w:rsidRPr="00D171FB" w:rsidRDefault="00D22AF1" w:rsidP="005C1197">
      <w:pPr>
        <w:ind w:right="-324"/>
        <w:jc w:val="center"/>
        <w:rPr>
          <w:rFonts w:ascii="Open Sans Light" w:eastAsia="Open Sans Light" w:hAnsi="Open Sans Light" w:cs="Open Sans Light"/>
          <w:lang w:val="en-US"/>
        </w:rPr>
      </w:pPr>
    </w:p>
    <w:p w14:paraId="5CFA87B6" w14:textId="77777777" w:rsidR="00D171FB" w:rsidRPr="00D171FB" w:rsidRDefault="00D171FB" w:rsidP="00D171FB">
      <w:pPr>
        <w:ind w:right="-324"/>
        <w:rPr>
          <w:rFonts w:ascii="Open Sans Light" w:eastAsia="Open Sans Light" w:hAnsi="Open Sans Light" w:cs="Open Sans Light"/>
          <w:lang w:val="en-US"/>
        </w:rPr>
      </w:pPr>
    </w:p>
    <w:p w14:paraId="12352EEE" w14:textId="4D75779B" w:rsidR="00D171FB" w:rsidRPr="00D171FB" w:rsidRDefault="00D171FB" w:rsidP="00D171FB">
      <w:pPr>
        <w:pStyle w:val="ListParagraph"/>
        <w:numPr>
          <w:ilvl w:val="0"/>
          <w:numId w:val="6"/>
        </w:numPr>
        <w:ind w:right="-324"/>
        <w:rPr>
          <w:rFonts w:ascii="Open Sans Light" w:eastAsia="Open Sans Light" w:hAnsi="Open Sans Light" w:cs="Open Sans Light"/>
          <w:lang w:val="en-US"/>
        </w:rPr>
      </w:pPr>
      <w:r w:rsidRPr="00D171FB">
        <w:rPr>
          <w:rFonts w:ascii="Open Sans Light" w:eastAsia="Open Sans Light" w:hAnsi="Open Sans Light" w:cs="Open Sans Light"/>
          <w:lang w:val="en-US"/>
        </w:rPr>
        <w:lastRenderedPageBreak/>
        <w:t xml:space="preserve">Chart </w:t>
      </w:r>
      <w:r w:rsidR="00C04C9E">
        <w:rPr>
          <w:rFonts w:ascii="Open Sans Light" w:eastAsia="Open Sans Light" w:hAnsi="Open Sans Light" w:cs="Open Sans Light"/>
          <w:lang w:val="en-US"/>
        </w:rPr>
        <w:t>15</w:t>
      </w:r>
      <w:r w:rsidRPr="00D171FB">
        <w:rPr>
          <w:rFonts w:ascii="Open Sans Light" w:eastAsia="Open Sans Light" w:hAnsi="Open Sans Light" w:cs="Open Sans Light"/>
          <w:lang w:val="en-US"/>
        </w:rPr>
        <w:t>: Correlation Matrix France</w:t>
      </w:r>
    </w:p>
    <w:p w14:paraId="1D5623D3" w14:textId="02899145" w:rsidR="00D171FB" w:rsidRDefault="00D171FB" w:rsidP="005C1197">
      <w:pPr>
        <w:ind w:right="-324" w:firstLine="60"/>
        <w:jc w:val="center"/>
        <w:rPr>
          <w:rFonts w:ascii="Open Sans Light" w:eastAsia="Open Sans Light" w:hAnsi="Open Sans Light" w:cs="Open Sans Light"/>
          <w:lang w:val="en-US"/>
        </w:rPr>
      </w:pPr>
      <w:r>
        <w:rPr>
          <w:rFonts w:ascii="Open Sans Light" w:eastAsia="Open Sans Light" w:hAnsi="Open Sans Light" w:cs="Open Sans Light"/>
          <w:noProof/>
          <w:lang w:val="en-US"/>
        </w:rPr>
        <w:drawing>
          <wp:inline distT="0" distB="0" distL="0" distR="0" wp14:anchorId="7296AD0D" wp14:editId="231AD0A6">
            <wp:extent cx="4128447" cy="3711441"/>
            <wp:effectExtent l="0" t="0" r="0" b="0"/>
            <wp:docPr id="1902532870" name="Picture 10" descr="A red and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32870" name="Picture 10" descr="A red and blue squares with white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157535" cy="3737591"/>
                    </a:xfrm>
                    <a:prstGeom prst="rect">
                      <a:avLst/>
                    </a:prstGeom>
                  </pic:spPr>
                </pic:pic>
              </a:graphicData>
            </a:graphic>
          </wp:inline>
        </w:drawing>
      </w:r>
    </w:p>
    <w:p w14:paraId="494A5951" w14:textId="77777777" w:rsidR="002546C5" w:rsidRPr="00D171FB" w:rsidRDefault="002546C5" w:rsidP="00D171FB">
      <w:pPr>
        <w:ind w:right="-324" w:firstLine="60"/>
        <w:rPr>
          <w:rFonts w:ascii="Open Sans Light" w:eastAsia="Open Sans Light" w:hAnsi="Open Sans Light" w:cs="Open Sans Light"/>
          <w:lang w:val="en-US"/>
        </w:rPr>
      </w:pPr>
    </w:p>
    <w:p w14:paraId="0CA91472" w14:textId="09260587" w:rsidR="00D171FB" w:rsidRPr="00D171FB" w:rsidRDefault="00D171FB" w:rsidP="00D171FB">
      <w:pPr>
        <w:pStyle w:val="ListParagraph"/>
        <w:numPr>
          <w:ilvl w:val="0"/>
          <w:numId w:val="6"/>
        </w:numPr>
        <w:ind w:right="-324"/>
        <w:rPr>
          <w:rFonts w:ascii="Open Sans Light" w:eastAsia="Open Sans Light" w:hAnsi="Open Sans Light" w:cs="Open Sans Light"/>
          <w:lang w:val="en-US"/>
        </w:rPr>
      </w:pPr>
      <w:r w:rsidRPr="00D171FB">
        <w:rPr>
          <w:rFonts w:ascii="Open Sans Light" w:eastAsia="Open Sans Light" w:hAnsi="Open Sans Light" w:cs="Open Sans Light"/>
          <w:lang w:val="en-US"/>
        </w:rPr>
        <w:t xml:space="preserve">Chart </w:t>
      </w:r>
      <w:r w:rsidR="00C04C9E">
        <w:rPr>
          <w:rFonts w:ascii="Open Sans Light" w:eastAsia="Open Sans Light" w:hAnsi="Open Sans Light" w:cs="Open Sans Light"/>
          <w:lang w:val="en-US"/>
        </w:rPr>
        <w:t>16</w:t>
      </w:r>
      <w:r w:rsidRPr="00D171FB">
        <w:rPr>
          <w:rFonts w:ascii="Open Sans Light" w:eastAsia="Open Sans Light" w:hAnsi="Open Sans Light" w:cs="Open Sans Light"/>
          <w:lang w:val="en-US"/>
        </w:rPr>
        <w:t>: Churn by Categorical Variables</w:t>
      </w:r>
    </w:p>
    <w:p w14:paraId="4D821522" w14:textId="77777777" w:rsidR="00D171FB" w:rsidRPr="00D171FB" w:rsidRDefault="00D171FB" w:rsidP="00D171FB">
      <w:pPr>
        <w:ind w:right="-324"/>
        <w:rPr>
          <w:rFonts w:ascii="Open Sans Light" w:eastAsia="Open Sans Light" w:hAnsi="Open Sans Light" w:cs="Open Sans Light"/>
          <w:lang w:val="en-US"/>
        </w:rPr>
      </w:pPr>
    </w:p>
    <w:p w14:paraId="12718A47" w14:textId="26323195" w:rsidR="00D171FB" w:rsidRDefault="00D171FB" w:rsidP="002546C5">
      <w:pPr>
        <w:ind w:right="-324"/>
        <w:jc w:val="center"/>
        <w:rPr>
          <w:rFonts w:ascii="Open Sans Light" w:eastAsia="Open Sans Light" w:hAnsi="Open Sans Light" w:cs="Open Sans Light"/>
          <w:lang w:val="en-US"/>
        </w:rPr>
      </w:pPr>
      <w:r>
        <w:rPr>
          <w:rFonts w:ascii="Open Sans Light" w:eastAsia="Open Sans Light" w:hAnsi="Open Sans Light" w:cs="Open Sans Light"/>
          <w:noProof/>
          <w:lang w:val="en-US"/>
        </w:rPr>
        <w:drawing>
          <wp:inline distT="0" distB="0" distL="0" distR="0" wp14:anchorId="0728C113" wp14:editId="62E0855B">
            <wp:extent cx="4579201" cy="3254991"/>
            <wp:effectExtent l="0" t="0" r="0" b="0"/>
            <wp:docPr id="767080856" name="Picture 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80856" name="Picture 9" descr="A screenshot of a graph&#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98695" cy="3268848"/>
                    </a:xfrm>
                    <a:prstGeom prst="rect">
                      <a:avLst/>
                    </a:prstGeom>
                  </pic:spPr>
                </pic:pic>
              </a:graphicData>
            </a:graphic>
          </wp:inline>
        </w:drawing>
      </w:r>
    </w:p>
    <w:p w14:paraId="7013BE4E" w14:textId="77777777" w:rsidR="00D22AF1" w:rsidRDefault="00D22AF1" w:rsidP="002546C5">
      <w:pPr>
        <w:ind w:right="-324"/>
        <w:jc w:val="center"/>
        <w:rPr>
          <w:rFonts w:ascii="Open Sans Light" w:eastAsia="Open Sans Light" w:hAnsi="Open Sans Light" w:cs="Open Sans Light"/>
          <w:lang w:val="en-US"/>
        </w:rPr>
      </w:pPr>
    </w:p>
    <w:p w14:paraId="70E02ACF" w14:textId="77777777" w:rsidR="00D22AF1" w:rsidRDefault="00D22AF1" w:rsidP="002546C5">
      <w:pPr>
        <w:ind w:right="-324"/>
        <w:jc w:val="center"/>
        <w:rPr>
          <w:rFonts w:ascii="Open Sans Light" w:eastAsia="Open Sans Light" w:hAnsi="Open Sans Light" w:cs="Open Sans Light"/>
          <w:lang w:val="en-US"/>
        </w:rPr>
      </w:pPr>
    </w:p>
    <w:p w14:paraId="7759B1E8" w14:textId="77777777" w:rsidR="00D22AF1" w:rsidRDefault="00D22AF1" w:rsidP="002546C5">
      <w:pPr>
        <w:ind w:right="-324"/>
        <w:jc w:val="center"/>
        <w:rPr>
          <w:rFonts w:ascii="Open Sans Light" w:eastAsia="Open Sans Light" w:hAnsi="Open Sans Light" w:cs="Open Sans Light"/>
          <w:lang w:val="en-US"/>
        </w:rPr>
      </w:pPr>
    </w:p>
    <w:p w14:paraId="7C03C167" w14:textId="77777777" w:rsidR="00C04C9E" w:rsidRDefault="00C04C9E" w:rsidP="00C04C9E">
      <w:pPr>
        <w:ind w:right="-324"/>
        <w:rPr>
          <w:rFonts w:ascii="Open Sans Light" w:eastAsia="Open Sans Light" w:hAnsi="Open Sans Light" w:cs="Open Sans Light"/>
          <w:lang w:val="en-US"/>
        </w:rPr>
      </w:pPr>
    </w:p>
    <w:p w14:paraId="25F4FA03" w14:textId="07A06AEE" w:rsidR="00C04C9E" w:rsidRPr="00C04C9E" w:rsidRDefault="00C04C9E" w:rsidP="00C04C9E">
      <w:pPr>
        <w:pStyle w:val="ListParagraph"/>
        <w:numPr>
          <w:ilvl w:val="0"/>
          <w:numId w:val="6"/>
        </w:numPr>
        <w:ind w:right="-324"/>
        <w:rPr>
          <w:rFonts w:ascii="Open Sans Light" w:eastAsia="Open Sans Light" w:hAnsi="Open Sans Light" w:cs="Open Sans Light"/>
          <w:lang w:val="en-US"/>
        </w:rPr>
      </w:pPr>
      <w:r w:rsidRPr="00C04C9E">
        <w:rPr>
          <w:rFonts w:ascii="Open Sans Light" w:eastAsia="Open Sans Light" w:hAnsi="Open Sans Light" w:cs="Open Sans Light"/>
          <w:lang w:val="en-US"/>
        </w:rPr>
        <w:lastRenderedPageBreak/>
        <w:t>Chart 1</w:t>
      </w:r>
      <w:r>
        <w:rPr>
          <w:rFonts w:ascii="Open Sans Light" w:eastAsia="Open Sans Light" w:hAnsi="Open Sans Light" w:cs="Open Sans Light"/>
          <w:lang w:val="en-US"/>
        </w:rPr>
        <w:t>7</w:t>
      </w:r>
      <w:r w:rsidRPr="00C04C9E">
        <w:rPr>
          <w:rFonts w:ascii="Open Sans Light" w:eastAsia="Open Sans Light" w:hAnsi="Open Sans Light" w:cs="Open Sans Light"/>
          <w:lang w:val="en-US"/>
        </w:rPr>
        <w:t xml:space="preserve">: </w:t>
      </w:r>
      <w:r>
        <w:rPr>
          <w:rFonts w:ascii="Open Sans Light" w:eastAsia="Open Sans Light" w:hAnsi="Open Sans Light" w:cs="Open Sans Light"/>
          <w:lang w:val="en-US"/>
        </w:rPr>
        <w:t>Churn by Age Group</w:t>
      </w:r>
    </w:p>
    <w:p w14:paraId="4CBC4B77" w14:textId="33D8AAA9" w:rsidR="00C04C9E" w:rsidRPr="00D171FB" w:rsidRDefault="00C04C9E" w:rsidP="00C04C9E">
      <w:pPr>
        <w:ind w:right="-324"/>
        <w:jc w:val="center"/>
        <w:rPr>
          <w:rFonts w:ascii="Open Sans Light" w:eastAsia="Open Sans Light" w:hAnsi="Open Sans Light" w:cs="Open Sans Light"/>
          <w:lang w:val="en-US"/>
        </w:rPr>
      </w:pPr>
      <w:r>
        <w:rPr>
          <w:rFonts w:ascii="Open Sans Light" w:eastAsia="Open Sans Light" w:hAnsi="Open Sans Light" w:cs="Open Sans Light"/>
          <w:noProof/>
          <w:lang w:val="en-US"/>
        </w:rPr>
        <w:drawing>
          <wp:inline distT="0" distB="0" distL="0" distR="0" wp14:anchorId="1A17D77C" wp14:editId="071AC743">
            <wp:extent cx="3582537" cy="2846992"/>
            <wp:effectExtent l="0" t="0" r="0" b="0"/>
            <wp:docPr id="484722016" name="Picture 20"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22016" name="Picture 20" descr="A graph of different colored bar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595863" cy="2857582"/>
                    </a:xfrm>
                    <a:prstGeom prst="rect">
                      <a:avLst/>
                    </a:prstGeom>
                  </pic:spPr>
                </pic:pic>
              </a:graphicData>
            </a:graphic>
          </wp:inline>
        </w:drawing>
      </w:r>
    </w:p>
    <w:p w14:paraId="4A11B659" w14:textId="77777777" w:rsidR="0007105A" w:rsidRPr="0007105A" w:rsidRDefault="0007105A" w:rsidP="0007105A">
      <w:pPr>
        <w:ind w:right="-324"/>
        <w:rPr>
          <w:rFonts w:ascii="Open Sans Light" w:eastAsia="Open Sans Light" w:hAnsi="Open Sans Light" w:cs="Open Sans Light"/>
          <w:lang w:val="en-US"/>
        </w:rPr>
      </w:pPr>
    </w:p>
    <w:p w14:paraId="70A69324" w14:textId="348B1166" w:rsidR="00D73E9A" w:rsidRPr="00D73E9A" w:rsidRDefault="00D73E9A" w:rsidP="00D73E9A">
      <w:pPr>
        <w:ind w:right="-324"/>
        <w:rPr>
          <w:rFonts w:ascii="Open Sans Light" w:eastAsia="Open Sans Light" w:hAnsi="Open Sans Light" w:cs="Open Sans Light"/>
          <w:lang w:val="en-US"/>
        </w:rPr>
      </w:pPr>
      <w:r w:rsidRPr="00D73E9A">
        <w:rPr>
          <w:rFonts w:ascii="Open Sans Light" w:eastAsia="Open Sans Light" w:hAnsi="Open Sans Light" w:cs="Open Sans Light"/>
          <w:lang w:val="en-US"/>
        </w:rPr>
        <w:t>ML Processing and Model Insights</w:t>
      </w:r>
    </w:p>
    <w:p w14:paraId="4167C457" w14:textId="77777777" w:rsidR="00D73E9A" w:rsidRPr="00D73E9A" w:rsidRDefault="00D73E9A" w:rsidP="00D73E9A">
      <w:pPr>
        <w:ind w:right="-324"/>
        <w:rPr>
          <w:rFonts w:ascii="Open Sans Light" w:eastAsia="Open Sans Light" w:hAnsi="Open Sans Light" w:cs="Open Sans Light"/>
          <w:lang w:val="en-US"/>
        </w:rPr>
      </w:pPr>
    </w:p>
    <w:p w14:paraId="4351D38C" w14:textId="41122702" w:rsidR="006F6D2A" w:rsidRDefault="006F6D2A" w:rsidP="00471383">
      <w:pPr>
        <w:pStyle w:val="ListParagraph"/>
        <w:numPr>
          <w:ilvl w:val="0"/>
          <w:numId w:val="6"/>
        </w:numPr>
        <w:ind w:right="-324"/>
        <w:rPr>
          <w:rFonts w:ascii="Open Sans Light" w:eastAsia="Open Sans Light" w:hAnsi="Open Sans Light" w:cs="Open Sans Light"/>
          <w:lang w:val="en-US"/>
        </w:rPr>
      </w:pPr>
      <w:r w:rsidRPr="00471383">
        <w:rPr>
          <w:rFonts w:ascii="Open Sans Light" w:eastAsia="Open Sans Light" w:hAnsi="Open Sans Light" w:cs="Open Sans Light"/>
          <w:lang w:val="en-US"/>
        </w:rPr>
        <w:t xml:space="preserve">The Random Forest model consistently performed the best, exhibiting the highest precision and recall across all models. The model also achieved an AUC score of 0.89, showing its strength in accurately predicting customer churn in the German </w:t>
      </w:r>
      <w:r w:rsidRPr="00471383">
        <w:rPr>
          <w:rFonts w:ascii="Open Sans Light" w:eastAsia="Open Sans Light" w:hAnsi="Open Sans Light" w:cs="Open Sans Light"/>
          <w:lang w:val="en-US"/>
        </w:rPr>
        <w:t>market</w:t>
      </w:r>
      <w:r w:rsidRPr="00471383">
        <w:rPr>
          <w:rFonts w:ascii="Open Sans Light" w:eastAsia="Open Sans Light" w:hAnsi="Open Sans Light" w:cs="Open Sans Light"/>
          <w:lang w:val="en-US"/>
        </w:rPr>
        <w:t>.</w:t>
      </w:r>
      <w:r w:rsidR="00471383">
        <w:rPr>
          <w:rFonts w:ascii="Open Sans Light" w:eastAsia="Open Sans Light" w:hAnsi="Open Sans Light" w:cs="Open Sans Light"/>
          <w:lang w:val="en-US"/>
        </w:rPr>
        <w:t xml:space="preserve"> </w:t>
      </w:r>
      <w:r w:rsidR="00471383" w:rsidRPr="00BA11E4">
        <w:rPr>
          <w:rFonts w:ascii="Open Sans Light" w:eastAsia="Open Sans Light" w:hAnsi="Open Sans Light" w:cs="Open Sans Light"/>
          <w:i/>
          <w:iCs/>
          <w:lang w:val="en-US"/>
        </w:rPr>
        <w:t xml:space="preserve">(See Chart </w:t>
      </w:r>
      <w:r w:rsidR="00BA11E4" w:rsidRPr="00BA11E4">
        <w:rPr>
          <w:rFonts w:ascii="Open Sans Light" w:eastAsia="Open Sans Light" w:hAnsi="Open Sans Light" w:cs="Open Sans Light"/>
          <w:i/>
          <w:iCs/>
          <w:lang w:val="en-US"/>
        </w:rPr>
        <w:t>18)</w:t>
      </w:r>
    </w:p>
    <w:p w14:paraId="0C9BEA6C" w14:textId="7E21F722" w:rsidR="00471383" w:rsidRDefault="00471383" w:rsidP="00471383">
      <w:pPr>
        <w:pStyle w:val="ListParagraph"/>
        <w:numPr>
          <w:ilvl w:val="0"/>
          <w:numId w:val="6"/>
        </w:numPr>
        <w:ind w:right="-324"/>
        <w:rPr>
          <w:rFonts w:ascii="Open Sans Light" w:eastAsia="Open Sans Light" w:hAnsi="Open Sans Light" w:cs="Open Sans Light"/>
          <w:lang w:val="en-US"/>
        </w:rPr>
      </w:pPr>
      <w:r w:rsidRPr="00471383">
        <w:rPr>
          <w:rFonts w:ascii="Open Sans Light" w:eastAsia="Open Sans Light" w:hAnsi="Open Sans Light" w:cs="Open Sans Light"/>
          <w:lang w:val="en-US"/>
        </w:rPr>
        <w:t>The Random Forest model shows the most balanced confusion matrix. It achieved strong results in predicting both churners and non-churners, with 424 true positives and 402 true negatives on the test data, reflecting its capacity to handle class imbalance effectively.</w:t>
      </w:r>
      <w:r w:rsidR="00BA11E4">
        <w:rPr>
          <w:rFonts w:ascii="Open Sans Light" w:eastAsia="Open Sans Light" w:hAnsi="Open Sans Light" w:cs="Open Sans Light"/>
          <w:lang w:val="en-US"/>
        </w:rPr>
        <w:t xml:space="preserve"> </w:t>
      </w:r>
      <w:r w:rsidR="00BA11E4" w:rsidRPr="00BA11E4">
        <w:rPr>
          <w:rFonts w:ascii="Open Sans Light" w:eastAsia="Open Sans Light" w:hAnsi="Open Sans Light" w:cs="Open Sans Light"/>
          <w:i/>
          <w:iCs/>
          <w:lang w:val="en-US"/>
        </w:rPr>
        <w:t>(See Chart 19)</w:t>
      </w:r>
    </w:p>
    <w:p w14:paraId="024F58D4" w14:textId="76753E8D" w:rsidR="00471383" w:rsidRDefault="00471383" w:rsidP="00471383">
      <w:pPr>
        <w:pStyle w:val="ListParagraph"/>
        <w:numPr>
          <w:ilvl w:val="0"/>
          <w:numId w:val="6"/>
        </w:numPr>
        <w:ind w:right="-324"/>
        <w:rPr>
          <w:rFonts w:ascii="Open Sans Light" w:eastAsia="Open Sans Light" w:hAnsi="Open Sans Light" w:cs="Open Sans Light"/>
          <w:lang w:val="en-US"/>
        </w:rPr>
      </w:pPr>
      <w:r w:rsidRPr="00471383">
        <w:rPr>
          <w:rFonts w:ascii="Open Sans Light" w:eastAsia="Open Sans Light" w:hAnsi="Open Sans Light" w:cs="Open Sans Light"/>
          <w:lang w:val="en-US"/>
        </w:rPr>
        <w:t>The most important feature in the Random Forest model for Germany was Age, indicating that older customers are more likely to churn. This aligns with our exploratory analysis, suggesting age should be a critical focus area for retention efforts.</w:t>
      </w:r>
      <w:r w:rsidR="00BA11E4">
        <w:rPr>
          <w:rFonts w:ascii="Open Sans Light" w:eastAsia="Open Sans Light" w:hAnsi="Open Sans Light" w:cs="Open Sans Light"/>
          <w:lang w:val="en-US"/>
        </w:rPr>
        <w:t xml:space="preserve"> </w:t>
      </w:r>
      <w:r w:rsidR="00BA11E4" w:rsidRPr="00BA11E4">
        <w:rPr>
          <w:rFonts w:ascii="Open Sans Light" w:eastAsia="Open Sans Light" w:hAnsi="Open Sans Light" w:cs="Open Sans Light"/>
          <w:i/>
          <w:iCs/>
          <w:lang w:val="en-US"/>
        </w:rPr>
        <w:t>(See Chart 20)</w:t>
      </w:r>
    </w:p>
    <w:p w14:paraId="52070753" w14:textId="0FC96F25" w:rsidR="00471383" w:rsidRPr="00471383" w:rsidRDefault="00471383" w:rsidP="00471383">
      <w:pPr>
        <w:pStyle w:val="ListParagraph"/>
        <w:numPr>
          <w:ilvl w:val="0"/>
          <w:numId w:val="6"/>
        </w:numPr>
        <w:ind w:right="-324"/>
        <w:rPr>
          <w:rFonts w:ascii="Open Sans Light" w:eastAsia="Open Sans Light" w:hAnsi="Open Sans Light" w:cs="Open Sans Light"/>
          <w:lang w:val="en-US"/>
        </w:rPr>
      </w:pPr>
      <w:r w:rsidRPr="00471383">
        <w:rPr>
          <w:rFonts w:ascii="Open Sans Light" w:eastAsia="Open Sans Light" w:hAnsi="Open Sans Light" w:cs="Open Sans Light"/>
          <w:lang w:val="en-US"/>
        </w:rPr>
        <w:t>Balance and Estimated Salary were also significant predictors, with higher balances leading to a higher likelihood of churn, contrasting with some other countries like Spain, where churn was more prevalent among customers with lower balances.</w:t>
      </w:r>
      <w:r w:rsidR="00BA11E4">
        <w:rPr>
          <w:rFonts w:ascii="Open Sans Light" w:eastAsia="Open Sans Light" w:hAnsi="Open Sans Light" w:cs="Open Sans Light"/>
          <w:lang w:val="en-US"/>
        </w:rPr>
        <w:t xml:space="preserve"> </w:t>
      </w:r>
      <w:r w:rsidR="00BA11E4" w:rsidRPr="00BA11E4">
        <w:rPr>
          <w:rFonts w:ascii="Open Sans Light" w:eastAsia="Open Sans Light" w:hAnsi="Open Sans Light" w:cs="Open Sans Light"/>
          <w:i/>
          <w:iCs/>
          <w:lang w:val="en-US"/>
        </w:rPr>
        <w:t>(See Chart 20)</w:t>
      </w:r>
    </w:p>
    <w:p w14:paraId="7AF630A4" w14:textId="05B4ACFE" w:rsidR="00D73E9A" w:rsidRDefault="00D73E9A" w:rsidP="00D73E9A">
      <w:pPr>
        <w:ind w:right="-324"/>
        <w:rPr>
          <w:rFonts w:ascii="Open Sans Light" w:eastAsia="Open Sans Light" w:hAnsi="Open Sans Light" w:cs="Open Sans Light"/>
          <w:lang w:val="en-US"/>
        </w:rPr>
      </w:pPr>
    </w:p>
    <w:p w14:paraId="0DA4FF7E" w14:textId="77777777" w:rsidR="00D22AF1" w:rsidRDefault="00D22AF1" w:rsidP="00D73E9A">
      <w:pPr>
        <w:ind w:right="-324"/>
        <w:rPr>
          <w:rFonts w:ascii="Open Sans Light" w:eastAsia="Open Sans Light" w:hAnsi="Open Sans Light" w:cs="Open Sans Light"/>
          <w:lang w:val="en-US"/>
        </w:rPr>
      </w:pPr>
    </w:p>
    <w:p w14:paraId="6C20F091" w14:textId="77777777" w:rsidR="00D22AF1" w:rsidRDefault="00D22AF1" w:rsidP="00D73E9A">
      <w:pPr>
        <w:ind w:right="-324"/>
        <w:rPr>
          <w:rFonts w:ascii="Open Sans Light" w:eastAsia="Open Sans Light" w:hAnsi="Open Sans Light" w:cs="Open Sans Light"/>
          <w:lang w:val="en-US"/>
        </w:rPr>
      </w:pPr>
    </w:p>
    <w:p w14:paraId="65606C50" w14:textId="77777777" w:rsidR="00D22AF1" w:rsidRDefault="00D22AF1" w:rsidP="00D73E9A">
      <w:pPr>
        <w:ind w:right="-324"/>
        <w:rPr>
          <w:rFonts w:ascii="Open Sans Light" w:eastAsia="Open Sans Light" w:hAnsi="Open Sans Light" w:cs="Open Sans Light"/>
          <w:lang w:val="en-US"/>
        </w:rPr>
      </w:pPr>
    </w:p>
    <w:p w14:paraId="03AB6894" w14:textId="77777777" w:rsidR="00D22AF1" w:rsidRDefault="00D22AF1" w:rsidP="00D73E9A">
      <w:pPr>
        <w:ind w:right="-324"/>
        <w:rPr>
          <w:rFonts w:ascii="Open Sans Light" w:eastAsia="Open Sans Light" w:hAnsi="Open Sans Light" w:cs="Open Sans Light"/>
          <w:lang w:val="en-US"/>
        </w:rPr>
      </w:pPr>
    </w:p>
    <w:p w14:paraId="2B19CEF6" w14:textId="77777777" w:rsidR="00D22AF1" w:rsidRDefault="00D22AF1" w:rsidP="00D73E9A">
      <w:pPr>
        <w:ind w:right="-324"/>
        <w:rPr>
          <w:rFonts w:ascii="Open Sans Light" w:eastAsia="Open Sans Light" w:hAnsi="Open Sans Light" w:cs="Open Sans Light"/>
          <w:lang w:val="en-US"/>
        </w:rPr>
      </w:pPr>
    </w:p>
    <w:p w14:paraId="72BE2666" w14:textId="77777777" w:rsidR="00D22AF1" w:rsidRDefault="00D22AF1" w:rsidP="00D73E9A">
      <w:pPr>
        <w:ind w:right="-324"/>
        <w:rPr>
          <w:rFonts w:ascii="Open Sans Light" w:eastAsia="Open Sans Light" w:hAnsi="Open Sans Light" w:cs="Open Sans Light"/>
          <w:lang w:val="en-US"/>
        </w:rPr>
      </w:pPr>
    </w:p>
    <w:p w14:paraId="78C40535" w14:textId="77777777" w:rsidR="00D22AF1" w:rsidRDefault="00D22AF1" w:rsidP="00D73E9A">
      <w:pPr>
        <w:ind w:right="-324"/>
        <w:rPr>
          <w:rFonts w:ascii="Open Sans Light" w:eastAsia="Open Sans Light" w:hAnsi="Open Sans Light" w:cs="Open Sans Light"/>
          <w:lang w:val="en-US"/>
        </w:rPr>
      </w:pPr>
    </w:p>
    <w:p w14:paraId="527D6FA6" w14:textId="77777777" w:rsidR="00D22AF1" w:rsidRPr="00D73E9A" w:rsidRDefault="00D22AF1" w:rsidP="00D73E9A">
      <w:pPr>
        <w:ind w:right="-324"/>
        <w:rPr>
          <w:rFonts w:ascii="Open Sans Light" w:eastAsia="Open Sans Light" w:hAnsi="Open Sans Light" w:cs="Open Sans Light"/>
          <w:lang w:val="en-US"/>
        </w:rPr>
      </w:pPr>
    </w:p>
    <w:p w14:paraId="03A95C48" w14:textId="77777777" w:rsidR="00C90622" w:rsidRPr="00C90622" w:rsidRDefault="00C90622" w:rsidP="00C90622">
      <w:pPr>
        <w:ind w:right="-324"/>
        <w:rPr>
          <w:rFonts w:ascii="Open Sans Light" w:eastAsia="Open Sans Light" w:hAnsi="Open Sans Light" w:cs="Open Sans Light"/>
          <w:lang w:val="en-US"/>
        </w:rPr>
      </w:pPr>
      <w:r w:rsidRPr="00C90622">
        <w:rPr>
          <w:rFonts w:ascii="Open Sans Light" w:eastAsia="Open Sans Light" w:hAnsi="Open Sans Light" w:cs="Open Sans Light"/>
          <w:lang w:val="en-US"/>
        </w:rPr>
        <w:lastRenderedPageBreak/>
        <w:t>Visualizations and Data</w:t>
      </w:r>
    </w:p>
    <w:p w14:paraId="1345E391" w14:textId="77777777" w:rsidR="00C90622" w:rsidRPr="00C90622" w:rsidRDefault="00C90622" w:rsidP="00C90622">
      <w:pPr>
        <w:ind w:right="-324"/>
        <w:rPr>
          <w:rFonts w:ascii="Open Sans Light" w:eastAsia="Open Sans Light" w:hAnsi="Open Sans Light" w:cs="Open Sans Light"/>
          <w:lang w:val="en-US"/>
        </w:rPr>
      </w:pPr>
    </w:p>
    <w:p w14:paraId="7B37E7FF" w14:textId="70DF2DFF" w:rsidR="00C90622" w:rsidRPr="00C90622" w:rsidRDefault="00C90622" w:rsidP="00C90622">
      <w:pPr>
        <w:pStyle w:val="ListParagraph"/>
        <w:numPr>
          <w:ilvl w:val="0"/>
          <w:numId w:val="6"/>
        </w:numPr>
        <w:ind w:right="-324"/>
        <w:rPr>
          <w:rFonts w:ascii="Open Sans Light" w:eastAsia="Open Sans Light" w:hAnsi="Open Sans Light" w:cs="Open Sans Light"/>
          <w:lang w:val="en-US"/>
        </w:rPr>
      </w:pPr>
      <w:r w:rsidRPr="00C90622">
        <w:rPr>
          <w:rFonts w:ascii="Open Sans Light" w:eastAsia="Open Sans Light" w:hAnsi="Open Sans Light" w:cs="Open Sans Light"/>
          <w:lang w:val="en-US"/>
        </w:rPr>
        <w:t xml:space="preserve">Chart </w:t>
      </w:r>
      <w:r w:rsidR="00471383">
        <w:rPr>
          <w:rFonts w:ascii="Open Sans Light" w:eastAsia="Open Sans Light" w:hAnsi="Open Sans Light" w:cs="Open Sans Light"/>
          <w:lang w:val="en-US"/>
        </w:rPr>
        <w:t>18</w:t>
      </w:r>
      <w:r w:rsidRPr="00C90622">
        <w:rPr>
          <w:rFonts w:ascii="Open Sans Light" w:eastAsia="Open Sans Light" w:hAnsi="Open Sans Light" w:cs="Open Sans Light"/>
          <w:lang w:val="en-US"/>
        </w:rPr>
        <w:t>: Precision-Recall &amp; ROC Curve</w:t>
      </w:r>
    </w:p>
    <w:p w14:paraId="2ACC15ED" w14:textId="77777777" w:rsidR="00C90622" w:rsidRPr="00C90622" w:rsidRDefault="00C90622" w:rsidP="00C90622">
      <w:pPr>
        <w:ind w:right="-324"/>
        <w:rPr>
          <w:rFonts w:ascii="Open Sans Light" w:eastAsia="Open Sans Light" w:hAnsi="Open Sans Light" w:cs="Open Sans Light"/>
          <w:lang w:val="en-US"/>
        </w:rPr>
      </w:pPr>
    </w:p>
    <w:p w14:paraId="7271FB56" w14:textId="17F9733D" w:rsidR="00C90622" w:rsidRPr="00C90622" w:rsidRDefault="008C65B1" w:rsidP="00C90622">
      <w:pPr>
        <w:ind w:right="-324" w:firstLine="60"/>
        <w:rPr>
          <w:rFonts w:ascii="Open Sans Light" w:eastAsia="Open Sans Light" w:hAnsi="Open Sans Light" w:cs="Open Sans Light"/>
          <w:lang w:val="en-US"/>
        </w:rPr>
      </w:pPr>
      <w:r>
        <w:rPr>
          <w:rFonts w:ascii="Open Sans Light" w:eastAsia="Open Sans Light" w:hAnsi="Open Sans Light" w:cs="Open Sans Light"/>
          <w:noProof/>
          <w:lang w:val="en-US"/>
        </w:rPr>
        <w:drawing>
          <wp:inline distT="0" distB="0" distL="0" distR="0" wp14:anchorId="57C69C03" wp14:editId="018AD979">
            <wp:extent cx="5733415" cy="2829560"/>
            <wp:effectExtent l="0" t="0" r="0" b="2540"/>
            <wp:docPr id="1195629015" name="Picture 2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29015" name="Picture 21" descr="A graph of different colored lines&#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5733415" cy="2829560"/>
                    </a:xfrm>
                    <a:prstGeom prst="rect">
                      <a:avLst/>
                    </a:prstGeom>
                  </pic:spPr>
                </pic:pic>
              </a:graphicData>
            </a:graphic>
          </wp:inline>
        </w:drawing>
      </w:r>
    </w:p>
    <w:p w14:paraId="19C41512" w14:textId="77777777" w:rsidR="00C90622" w:rsidRPr="00C90622" w:rsidRDefault="00C90622" w:rsidP="00C90622">
      <w:pPr>
        <w:ind w:right="-324"/>
        <w:rPr>
          <w:rFonts w:ascii="Open Sans Light" w:eastAsia="Open Sans Light" w:hAnsi="Open Sans Light" w:cs="Open Sans Light"/>
          <w:lang w:val="en-US"/>
        </w:rPr>
      </w:pPr>
    </w:p>
    <w:p w14:paraId="6313AC8E" w14:textId="1391B1EA" w:rsidR="00C90622" w:rsidRPr="00471383" w:rsidRDefault="00C90622" w:rsidP="00C90622">
      <w:pPr>
        <w:pStyle w:val="ListParagraph"/>
        <w:numPr>
          <w:ilvl w:val="0"/>
          <w:numId w:val="6"/>
        </w:numPr>
        <w:ind w:right="-324"/>
        <w:rPr>
          <w:rFonts w:ascii="Open Sans Light" w:eastAsia="Open Sans Light" w:hAnsi="Open Sans Light" w:cs="Open Sans Light"/>
          <w:lang w:val="en-US"/>
        </w:rPr>
      </w:pPr>
      <w:r w:rsidRPr="00C90622">
        <w:rPr>
          <w:rFonts w:ascii="Open Sans Light" w:eastAsia="Open Sans Light" w:hAnsi="Open Sans Light" w:cs="Open Sans Light"/>
          <w:lang w:val="en-US"/>
        </w:rPr>
        <w:t xml:space="preserve">Chart </w:t>
      </w:r>
      <w:r w:rsidR="00471383">
        <w:rPr>
          <w:rFonts w:ascii="Open Sans Light" w:eastAsia="Open Sans Light" w:hAnsi="Open Sans Light" w:cs="Open Sans Light"/>
          <w:lang w:val="en-US"/>
        </w:rPr>
        <w:t>19</w:t>
      </w:r>
      <w:r w:rsidRPr="00C90622">
        <w:rPr>
          <w:rFonts w:ascii="Open Sans Light" w:eastAsia="Open Sans Light" w:hAnsi="Open Sans Light" w:cs="Open Sans Light"/>
          <w:lang w:val="en-US"/>
        </w:rPr>
        <w:t>: Confusion Matrix – All Models</w:t>
      </w:r>
    </w:p>
    <w:p w14:paraId="04CF9EED" w14:textId="277E9DA1" w:rsidR="00C90622" w:rsidRDefault="008C65B1" w:rsidP="00C90622">
      <w:pPr>
        <w:ind w:right="-324" w:firstLine="60"/>
        <w:rPr>
          <w:rFonts w:ascii="Open Sans Light" w:eastAsia="Open Sans Light" w:hAnsi="Open Sans Light" w:cs="Open Sans Light"/>
          <w:lang w:val="en-US"/>
        </w:rPr>
      </w:pPr>
      <w:r>
        <w:rPr>
          <w:rFonts w:ascii="Open Sans Light" w:eastAsia="Open Sans Light" w:hAnsi="Open Sans Light" w:cs="Open Sans Light"/>
          <w:noProof/>
          <w:lang w:val="en-US"/>
        </w:rPr>
        <w:drawing>
          <wp:inline distT="0" distB="0" distL="0" distR="0" wp14:anchorId="3F71F4F1" wp14:editId="09A79F3A">
            <wp:extent cx="5733415" cy="3823970"/>
            <wp:effectExtent l="0" t="0" r="0" b="0"/>
            <wp:docPr id="37050184" name="Picture 22" descr="A group of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0184" name="Picture 22" descr="A group of blue squar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415" cy="3823970"/>
                    </a:xfrm>
                    <a:prstGeom prst="rect">
                      <a:avLst/>
                    </a:prstGeom>
                  </pic:spPr>
                </pic:pic>
              </a:graphicData>
            </a:graphic>
          </wp:inline>
        </w:drawing>
      </w:r>
    </w:p>
    <w:p w14:paraId="432266FB" w14:textId="77777777" w:rsidR="00D22AF1" w:rsidRDefault="00D22AF1" w:rsidP="00C90622">
      <w:pPr>
        <w:ind w:right="-324" w:firstLine="60"/>
        <w:rPr>
          <w:rFonts w:ascii="Open Sans Light" w:eastAsia="Open Sans Light" w:hAnsi="Open Sans Light" w:cs="Open Sans Light"/>
          <w:lang w:val="en-US"/>
        </w:rPr>
      </w:pPr>
    </w:p>
    <w:p w14:paraId="31C70D0C" w14:textId="77777777" w:rsidR="00D22AF1" w:rsidRPr="00C90622" w:rsidRDefault="00D22AF1" w:rsidP="00C90622">
      <w:pPr>
        <w:ind w:right="-324" w:firstLine="60"/>
        <w:rPr>
          <w:rFonts w:ascii="Open Sans Light" w:eastAsia="Open Sans Light" w:hAnsi="Open Sans Light" w:cs="Open Sans Light"/>
          <w:lang w:val="en-US"/>
        </w:rPr>
      </w:pPr>
    </w:p>
    <w:p w14:paraId="2C10ADAF" w14:textId="77777777" w:rsidR="00C90622" w:rsidRPr="00C90622" w:rsidRDefault="00C90622" w:rsidP="00C90622">
      <w:pPr>
        <w:ind w:right="-324"/>
        <w:rPr>
          <w:rFonts w:ascii="Open Sans Light" w:eastAsia="Open Sans Light" w:hAnsi="Open Sans Light" w:cs="Open Sans Light"/>
          <w:lang w:val="en-US"/>
        </w:rPr>
      </w:pPr>
    </w:p>
    <w:p w14:paraId="16E3E646" w14:textId="6EA2A95B" w:rsidR="00C90622" w:rsidRPr="00C90622" w:rsidRDefault="00C90622" w:rsidP="00C90622">
      <w:pPr>
        <w:pStyle w:val="ListParagraph"/>
        <w:numPr>
          <w:ilvl w:val="0"/>
          <w:numId w:val="6"/>
        </w:numPr>
        <w:ind w:right="-324"/>
        <w:rPr>
          <w:rFonts w:ascii="Open Sans Light" w:eastAsia="Open Sans Light" w:hAnsi="Open Sans Light" w:cs="Open Sans Light"/>
          <w:lang w:val="en-US"/>
        </w:rPr>
      </w:pPr>
      <w:r w:rsidRPr="00C90622">
        <w:rPr>
          <w:rFonts w:ascii="Open Sans Light" w:eastAsia="Open Sans Light" w:hAnsi="Open Sans Light" w:cs="Open Sans Light"/>
          <w:lang w:val="en-US"/>
        </w:rPr>
        <w:lastRenderedPageBreak/>
        <w:t xml:space="preserve">Chart </w:t>
      </w:r>
      <w:r w:rsidR="00471383">
        <w:rPr>
          <w:rFonts w:ascii="Open Sans Light" w:eastAsia="Open Sans Light" w:hAnsi="Open Sans Light" w:cs="Open Sans Light"/>
          <w:lang w:val="en-US"/>
        </w:rPr>
        <w:t>20</w:t>
      </w:r>
      <w:r w:rsidRPr="00C90622">
        <w:rPr>
          <w:rFonts w:ascii="Open Sans Light" w:eastAsia="Open Sans Light" w:hAnsi="Open Sans Light" w:cs="Open Sans Light"/>
          <w:lang w:val="en-US"/>
        </w:rPr>
        <w:t>: Feature Importance Chart</w:t>
      </w:r>
    </w:p>
    <w:p w14:paraId="4005BAC9" w14:textId="71F2D950" w:rsidR="00C90622" w:rsidRPr="00C90622" w:rsidRDefault="008C65B1" w:rsidP="00C90622">
      <w:pPr>
        <w:ind w:right="-324"/>
        <w:rPr>
          <w:rFonts w:ascii="Open Sans Light" w:eastAsia="Open Sans Light" w:hAnsi="Open Sans Light" w:cs="Open Sans Light"/>
          <w:lang w:val="en-US"/>
        </w:rPr>
      </w:pPr>
      <w:r>
        <w:rPr>
          <w:rFonts w:ascii="Open Sans Light" w:eastAsia="Open Sans Light" w:hAnsi="Open Sans Light" w:cs="Open Sans Light"/>
          <w:noProof/>
          <w:lang w:val="en-US"/>
        </w:rPr>
        <w:drawing>
          <wp:inline distT="0" distB="0" distL="0" distR="0" wp14:anchorId="0C87D7D0" wp14:editId="57EBBC67">
            <wp:extent cx="5733415" cy="3401060"/>
            <wp:effectExtent l="0" t="0" r="0" b="2540"/>
            <wp:docPr id="1814872075" name="Picture 23"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72075" name="Picture 23" descr="A graph with different colored bar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3415" cy="3401060"/>
                    </a:xfrm>
                    <a:prstGeom prst="rect">
                      <a:avLst/>
                    </a:prstGeom>
                  </pic:spPr>
                </pic:pic>
              </a:graphicData>
            </a:graphic>
          </wp:inline>
        </w:drawing>
      </w:r>
    </w:p>
    <w:p w14:paraId="168FDD93" w14:textId="77777777" w:rsidR="0007105A" w:rsidRDefault="0007105A" w:rsidP="0007105A">
      <w:pPr>
        <w:ind w:right="-324"/>
        <w:rPr>
          <w:rFonts w:ascii="Open Sans Light" w:eastAsia="Open Sans Light" w:hAnsi="Open Sans Light" w:cs="Open Sans Light"/>
          <w:lang w:val="en-US"/>
        </w:rPr>
      </w:pPr>
    </w:p>
    <w:p w14:paraId="720957EE" w14:textId="77777777" w:rsidR="0007105A" w:rsidRDefault="0007105A" w:rsidP="0007105A">
      <w:pPr>
        <w:ind w:right="-324"/>
        <w:rPr>
          <w:rFonts w:ascii="Open Sans Light" w:eastAsia="Open Sans Light" w:hAnsi="Open Sans Light" w:cs="Open Sans Light"/>
          <w:lang w:val="en-US"/>
        </w:rPr>
      </w:pPr>
    </w:p>
    <w:p w14:paraId="36935300" w14:textId="54DD260C" w:rsidR="00783479" w:rsidRDefault="00000000" w:rsidP="0007105A">
      <w:pPr>
        <w:pStyle w:val="ListParagraph"/>
        <w:numPr>
          <w:ilvl w:val="0"/>
          <w:numId w:val="2"/>
        </w:numPr>
        <w:ind w:right="-324"/>
      </w:pPr>
      <w:proofErr w:type="spellStart"/>
      <w:r w:rsidRPr="0007105A">
        <w:rPr>
          <w:rFonts w:ascii="Open Sans" w:eastAsia="Open Sans" w:hAnsi="Open Sans" w:cs="Open Sans"/>
        </w:rPr>
        <w:t>Recommendations</w:t>
      </w:r>
      <w:proofErr w:type="spellEnd"/>
    </w:p>
    <w:p w14:paraId="4CE3FFF0" w14:textId="77777777" w:rsidR="00783479" w:rsidRDefault="00783479">
      <w:pPr>
        <w:ind w:left="-283" w:right="-324"/>
        <w:rPr>
          <w:rFonts w:ascii="Open Sans Light" w:eastAsia="Open Sans Light" w:hAnsi="Open Sans Light" w:cs="Open Sans Light"/>
        </w:rPr>
      </w:pPr>
    </w:p>
    <w:p w14:paraId="61DE8B54" w14:textId="5492294B" w:rsidR="00783479" w:rsidRPr="00D22AF1" w:rsidRDefault="00E81163" w:rsidP="0007105A">
      <w:pPr>
        <w:numPr>
          <w:ilvl w:val="1"/>
          <w:numId w:val="2"/>
        </w:numPr>
        <w:ind w:left="-283" w:right="-324" w:firstLine="0"/>
      </w:pPr>
      <w:r>
        <w:rPr>
          <w:rFonts w:ascii="Open Sans" w:eastAsia="Open Sans" w:hAnsi="Open Sans" w:cs="Open Sans"/>
        </w:rPr>
        <w:t xml:space="preserve"> </w:t>
      </w:r>
      <w:proofErr w:type="spellStart"/>
      <w:r w:rsidR="00313D51">
        <w:rPr>
          <w:rFonts w:ascii="Open Sans" w:eastAsia="Open Sans" w:hAnsi="Open Sans" w:cs="Open Sans"/>
        </w:rPr>
        <w:t>Actionable</w:t>
      </w:r>
      <w:proofErr w:type="spellEnd"/>
      <w:r w:rsidR="00313D51">
        <w:rPr>
          <w:rFonts w:ascii="Open Sans" w:eastAsia="Open Sans" w:hAnsi="Open Sans" w:cs="Open Sans"/>
        </w:rPr>
        <w:t xml:space="preserve"> </w:t>
      </w:r>
      <w:proofErr w:type="spellStart"/>
      <w:r w:rsidR="00313D51">
        <w:rPr>
          <w:rFonts w:ascii="Open Sans" w:eastAsia="Open Sans" w:hAnsi="Open Sans" w:cs="Open Sans"/>
        </w:rPr>
        <w:t>Insights</w:t>
      </w:r>
      <w:proofErr w:type="spellEnd"/>
    </w:p>
    <w:p w14:paraId="584EE050" w14:textId="77777777" w:rsidR="00D22AF1" w:rsidRDefault="00D22AF1" w:rsidP="00D22AF1">
      <w:pPr>
        <w:ind w:left="-283" w:right="-324"/>
      </w:pPr>
    </w:p>
    <w:p w14:paraId="0487DEDB" w14:textId="77777777" w:rsidR="00B41772" w:rsidRDefault="00B41772">
      <w:pPr>
        <w:numPr>
          <w:ilvl w:val="0"/>
          <w:numId w:val="1"/>
        </w:numPr>
        <w:pBdr>
          <w:top w:val="nil"/>
          <w:left w:val="nil"/>
          <w:bottom w:val="nil"/>
          <w:right w:val="nil"/>
          <w:between w:val="nil"/>
        </w:pBdr>
        <w:ind w:left="0" w:right="-324"/>
        <w:rPr>
          <w:rFonts w:ascii="Open Sans Light" w:eastAsia="Open Sans Light" w:hAnsi="Open Sans Light" w:cs="Open Sans Light"/>
          <w:lang w:val="en-US"/>
        </w:rPr>
      </w:pPr>
      <w:r w:rsidRPr="00B41772">
        <w:rPr>
          <w:rFonts w:ascii="Open Sans Light" w:eastAsia="Open Sans Light" w:hAnsi="Open Sans Light" w:cs="Open Sans Light"/>
          <w:lang w:val="en-US"/>
        </w:rPr>
        <w:t>Across all countries, age emerged as a strong predictor of churn, particularly in the 31-50 age group. In Germany, the correlation between age and churn is even stronger, with older customers at higher risk of leaving. Retention strategies should focus on this demographic with tailored campaigns such as personalized financial advice, exclusive offers, or loyalty rewards to keep them engaged.</w:t>
      </w:r>
    </w:p>
    <w:p w14:paraId="40634C32" w14:textId="77777777" w:rsidR="00B41772" w:rsidRDefault="00B41772" w:rsidP="00B41772">
      <w:pPr>
        <w:numPr>
          <w:ilvl w:val="0"/>
          <w:numId w:val="1"/>
        </w:numPr>
        <w:pBdr>
          <w:top w:val="nil"/>
          <w:left w:val="nil"/>
          <w:bottom w:val="nil"/>
          <w:right w:val="nil"/>
          <w:between w:val="nil"/>
        </w:pBdr>
        <w:ind w:left="0" w:right="-324"/>
        <w:rPr>
          <w:rFonts w:ascii="Open Sans Light" w:eastAsia="Open Sans Light" w:hAnsi="Open Sans Light" w:cs="Open Sans Light"/>
          <w:lang w:val="en-US"/>
        </w:rPr>
      </w:pPr>
      <w:r w:rsidRPr="00B41772">
        <w:rPr>
          <w:rFonts w:ascii="Open Sans Light" w:eastAsia="Open Sans Light" w:hAnsi="Open Sans Light" w:cs="Open Sans Light"/>
          <w:lang w:val="en-US"/>
        </w:rPr>
        <w:t>Customers with only one product are more likely to churn across all countries. Cross-selling additional products, such as credit cards, savings accounts, or investment services, can help solidify the customer relationship. Focus should be on cross-selling to younger and inactive customers, who are at higher risk of leaving.</w:t>
      </w:r>
    </w:p>
    <w:p w14:paraId="41657D2C" w14:textId="3EFB0E60" w:rsidR="00783479" w:rsidRPr="00B41772" w:rsidRDefault="00B41772" w:rsidP="00B41772">
      <w:pPr>
        <w:numPr>
          <w:ilvl w:val="0"/>
          <w:numId w:val="1"/>
        </w:numPr>
        <w:pBdr>
          <w:top w:val="nil"/>
          <w:left w:val="nil"/>
          <w:bottom w:val="nil"/>
          <w:right w:val="nil"/>
          <w:between w:val="nil"/>
        </w:pBdr>
        <w:ind w:left="0" w:right="-324"/>
        <w:rPr>
          <w:rFonts w:ascii="Open Sans Light" w:eastAsia="Open Sans Light" w:hAnsi="Open Sans Light" w:cs="Open Sans Light"/>
          <w:lang w:val="en-US"/>
        </w:rPr>
      </w:pPr>
      <w:r w:rsidRPr="00B41772">
        <w:rPr>
          <w:rFonts w:ascii="Open Sans Light" w:eastAsia="Open Sans Light" w:hAnsi="Open Sans Light" w:cs="Open Sans Light"/>
          <w:lang w:val="en-US"/>
        </w:rPr>
        <w:t>Given that churn is influenced by multiple factors such as age, balance, and membership status, monitoring customer satisfaction through regular surveys and feedback mechanisms can provide early warning signs. Implementing proactive measures, such as offering financial health checks or surprise benefits for high-risk segments, can improve customer experience and reduce churn likelihood.</w:t>
      </w:r>
    </w:p>
    <w:p w14:paraId="5FAB2B5D" w14:textId="77777777" w:rsidR="00D22AF1" w:rsidRPr="00222137" w:rsidRDefault="00D22AF1">
      <w:pPr>
        <w:ind w:left="-283" w:right="-324"/>
        <w:rPr>
          <w:rFonts w:ascii="Open Sans Light" w:eastAsia="Open Sans Light" w:hAnsi="Open Sans Light" w:cs="Open Sans Light"/>
          <w:lang w:val="en-US"/>
        </w:rPr>
      </w:pPr>
    </w:p>
    <w:p w14:paraId="5AAA886E" w14:textId="77777777" w:rsidR="00783479" w:rsidRDefault="00000000" w:rsidP="0007105A">
      <w:pPr>
        <w:numPr>
          <w:ilvl w:val="1"/>
          <w:numId w:val="2"/>
        </w:numPr>
        <w:ind w:left="-283" w:right="-324" w:firstLine="0"/>
      </w:pPr>
      <w:proofErr w:type="spellStart"/>
      <w:r>
        <w:rPr>
          <w:rFonts w:ascii="Open Sans" w:eastAsia="Open Sans" w:hAnsi="Open Sans" w:cs="Open Sans"/>
        </w:rPr>
        <w:t>Strategic</w:t>
      </w:r>
      <w:proofErr w:type="spellEnd"/>
      <w:r>
        <w:rPr>
          <w:rFonts w:ascii="Open Sans" w:eastAsia="Open Sans" w:hAnsi="Open Sans" w:cs="Open Sans"/>
        </w:rPr>
        <w:t xml:space="preserve"> </w:t>
      </w:r>
      <w:proofErr w:type="spellStart"/>
      <w:r>
        <w:rPr>
          <w:rFonts w:ascii="Open Sans" w:eastAsia="Open Sans" w:hAnsi="Open Sans" w:cs="Open Sans"/>
        </w:rPr>
        <w:t>Initiatives</w:t>
      </w:r>
      <w:proofErr w:type="spellEnd"/>
    </w:p>
    <w:p w14:paraId="5B40BA5A" w14:textId="77777777" w:rsidR="00783479" w:rsidRDefault="00783479">
      <w:pPr>
        <w:ind w:left="-283" w:right="-324"/>
        <w:rPr>
          <w:rFonts w:ascii="Open Sans Light" w:eastAsia="Open Sans Light" w:hAnsi="Open Sans Light" w:cs="Open Sans Light"/>
        </w:rPr>
      </w:pPr>
    </w:p>
    <w:p w14:paraId="5D39F918" w14:textId="7FED6712" w:rsidR="00783479" w:rsidRPr="00222137" w:rsidRDefault="00B41772">
      <w:pPr>
        <w:numPr>
          <w:ilvl w:val="0"/>
          <w:numId w:val="1"/>
        </w:numPr>
        <w:pBdr>
          <w:top w:val="nil"/>
          <w:left w:val="nil"/>
          <w:bottom w:val="nil"/>
          <w:right w:val="nil"/>
          <w:between w:val="nil"/>
        </w:pBdr>
        <w:ind w:left="0" w:right="-324"/>
        <w:rPr>
          <w:rFonts w:ascii="Open Sans Light" w:eastAsia="Open Sans Light" w:hAnsi="Open Sans Light" w:cs="Open Sans Light"/>
          <w:lang w:val="en-US"/>
        </w:rPr>
      </w:pPr>
      <w:r>
        <w:rPr>
          <w:rFonts w:ascii="Open Sans Light" w:eastAsia="Open Sans Light" w:hAnsi="Open Sans Light" w:cs="Open Sans Light"/>
          <w:lang w:val="en-US"/>
        </w:rPr>
        <w:lastRenderedPageBreak/>
        <w:t>Use specific data to create loyalty programs offering exclusive financial products, dedicated relationship managers or personalized financial planning for high-net-worth individuals and older clients</w:t>
      </w:r>
      <w:r w:rsidR="00000000" w:rsidRPr="00222137">
        <w:rPr>
          <w:rFonts w:ascii="Open Sans Light" w:eastAsia="Open Sans Light" w:hAnsi="Open Sans Light" w:cs="Open Sans Light"/>
          <w:lang w:val="en-US"/>
        </w:rPr>
        <w:t>.</w:t>
      </w:r>
      <w:r>
        <w:rPr>
          <w:rFonts w:ascii="Open Sans Light" w:eastAsia="Open Sans Light" w:hAnsi="Open Sans Light" w:cs="Open Sans Light"/>
          <w:lang w:val="en-US"/>
        </w:rPr>
        <w:t xml:space="preserve"> </w:t>
      </w:r>
    </w:p>
    <w:p w14:paraId="26F9AF47" w14:textId="7122FC38" w:rsidR="00783479" w:rsidRDefault="004A09D2">
      <w:pPr>
        <w:numPr>
          <w:ilvl w:val="0"/>
          <w:numId w:val="1"/>
        </w:numPr>
        <w:pBdr>
          <w:top w:val="nil"/>
          <w:left w:val="nil"/>
          <w:bottom w:val="nil"/>
          <w:right w:val="nil"/>
          <w:between w:val="nil"/>
        </w:pBdr>
        <w:ind w:left="0" w:right="-324"/>
        <w:rPr>
          <w:rFonts w:ascii="Open Sans Light" w:eastAsia="Open Sans Light" w:hAnsi="Open Sans Light" w:cs="Open Sans Light"/>
          <w:lang w:val="en-US"/>
        </w:rPr>
      </w:pPr>
      <w:r>
        <w:rPr>
          <w:rFonts w:ascii="Open Sans Light" w:eastAsia="Open Sans Light" w:hAnsi="Open Sans Light" w:cs="Open Sans Light"/>
          <w:lang w:val="en-US"/>
        </w:rPr>
        <w:t xml:space="preserve">Enhance the customer experience via experimentation by investing in upgrading the digital banking platform with a focus on user experience, more intuitive features, and advanced </w:t>
      </w:r>
      <w:proofErr w:type="spellStart"/>
      <w:proofErr w:type="gramStart"/>
      <w:r>
        <w:rPr>
          <w:rFonts w:ascii="Open Sans Light" w:eastAsia="Open Sans Light" w:hAnsi="Open Sans Light" w:cs="Open Sans Light"/>
          <w:lang w:val="en-US"/>
        </w:rPr>
        <w:t>self service</w:t>
      </w:r>
      <w:proofErr w:type="spellEnd"/>
      <w:proofErr w:type="gramEnd"/>
      <w:r>
        <w:rPr>
          <w:rFonts w:ascii="Open Sans Light" w:eastAsia="Open Sans Light" w:hAnsi="Open Sans Light" w:cs="Open Sans Light"/>
          <w:lang w:val="en-US"/>
        </w:rPr>
        <w:t xml:space="preserve"> tools. </w:t>
      </w:r>
    </w:p>
    <w:p w14:paraId="49436A8E" w14:textId="5EE17390" w:rsidR="004A09D2" w:rsidRDefault="004A09D2">
      <w:pPr>
        <w:numPr>
          <w:ilvl w:val="0"/>
          <w:numId w:val="1"/>
        </w:numPr>
        <w:pBdr>
          <w:top w:val="nil"/>
          <w:left w:val="nil"/>
          <w:bottom w:val="nil"/>
          <w:right w:val="nil"/>
          <w:between w:val="nil"/>
        </w:pBdr>
        <w:ind w:left="0" w:right="-324"/>
        <w:rPr>
          <w:rFonts w:ascii="Open Sans Light" w:eastAsia="Open Sans Light" w:hAnsi="Open Sans Light" w:cs="Open Sans Light"/>
          <w:lang w:val="en-US"/>
        </w:rPr>
      </w:pPr>
      <w:r w:rsidRPr="004A09D2">
        <w:rPr>
          <w:rFonts w:ascii="Open Sans Light" w:eastAsia="Open Sans Light" w:hAnsi="Open Sans Light" w:cs="Open Sans Light"/>
          <w:lang w:val="en-US"/>
        </w:rPr>
        <w:t>Develop an Advanced Regional Metrics Dashboard that continuously monitors key churn drivers and retention metrics, segmented by region (France, Spain, Germany). The dashboard will be built on the predictive models from this project (Random Forest) and will track customer behavior in real time, allowing the bank to evaluate the success of new retention initiatives.</w:t>
      </w:r>
    </w:p>
    <w:p w14:paraId="512EE6B3" w14:textId="47DF2B1E" w:rsidR="004A09D2" w:rsidRPr="00222137" w:rsidRDefault="004A09D2">
      <w:pPr>
        <w:numPr>
          <w:ilvl w:val="0"/>
          <w:numId w:val="1"/>
        </w:numPr>
        <w:pBdr>
          <w:top w:val="nil"/>
          <w:left w:val="nil"/>
          <w:bottom w:val="nil"/>
          <w:right w:val="nil"/>
          <w:between w:val="nil"/>
        </w:pBdr>
        <w:ind w:left="0" w:right="-324"/>
        <w:rPr>
          <w:rFonts w:ascii="Open Sans Light" w:eastAsia="Open Sans Light" w:hAnsi="Open Sans Light" w:cs="Open Sans Light"/>
          <w:lang w:val="en-US"/>
        </w:rPr>
      </w:pPr>
      <w:r w:rsidRPr="004A09D2">
        <w:rPr>
          <w:rFonts w:ascii="Open Sans Light" w:eastAsia="Open Sans Light" w:hAnsi="Open Sans Light" w:cs="Open Sans Light"/>
          <w:lang w:val="en-US"/>
        </w:rPr>
        <w:t xml:space="preserve">Develop a Predictive Cross-Selling System based on customer behavior analysis and the predictive models used in this project. The system will help the bank identify the right customers for product cross-sell opportunities, </w:t>
      </w:r>
      <w:proofErr w:type="gramStart"/>
      <w:r w:rsidRPr="004A09D2">
        <w:rPr>
          <w:rFonts w:ascii="Open Sans Light" w:eastAsia="Open Sans Light" w:hAnsi="Open Sans Light" w:cs="Open Sans Light"/>
          <w:lang w:val="en-US"/>
        </w:rPr>
        <w:t>and also</w:t>
      </w:r>
      <w:proofErr w:type="gramEnd"/>
      <w:r w:rsidRPr="004A09D2">
        <w:rPr>
          <w:rFonts w:ascii="Open Sans Light" w:eastAsia="Open Sans Light" w:hAnsi="Open Sans Light" w:cs="Open Sans Light"/>
          <w:lang w:val="en-US"/>
        </w:rPr>
        <w:t xml:space="preserve"> forecast potential demand for new product creation.</w:t>
      </w:r>
    </w:p>
    <w:p w14:paraId="53C60B16" w14:textId="77777777" w:rsidR="00783479" w:rsidRPr="00222137" w:rsidRDefault="00783479">
      <w:pPr>
        <w:pBdr>
          <w:top w:val="nil"/>
          <w:left w:val="nil"/>
          <w:bottom w:val="nil"/>
          <w:right w:val="nil"/>
          <w:between w:val="nil"/>
        </w:pBdr>
        <w:ind w:left="720" w:right="-324"/>
        <w:rPr>
          <w:rFonts w:ascii="Open Sans Light" w:eastAsia="Open Sans Light" w:hAnsi="Open Sans Light" w:cs="Open Sans Light"/>
          <w:lang w:val="en-US"/>
        </w:rPr>
      </w:pPr>
    </w:p>
    <w:p w14:paraId="6FA43217" w14:textId="77777777" w:rsidR="00783479" w:rsidRPr="00222137" w:rsidRDefault="00783479">
      <w:pPr>
        <w:ind w:left="-283" w:right="-324"/>
        <w:rPr>
          <w:rFonts w:ascii="Open Sans Light" w:eastAsia="Open Sans Light" w:hAnsi="Open Sans Light" w:cs="Open Sans Light"/>
          <w:lang w:val="en-US"/>
        </w:rPr>
      </w:pPr>
    </w:p>
    <w:p w14:paraId="09229A2A" w14:textId="77777777" w:rsidR="00783479" w:rsidRDefault="00000000" w:rsidP="0007105A">
      <w:pPr>
        <w:numPr>
          <w:ilvl w:val="0"/>
          <w:numId w:val="2"/>
        </w:numPr>
        <w:ind w:left="-283" w:right="-324" w:firstLine="0"/>
      </w:pPr>
      <w:r>
        <w:rPr>
          <w:rFonts w:ascii="Open Sans" w:eastAsia="Open Sans" w:hAnsi="Open Sans" w:cs="Open Sans"/>
        </w:rPr>
        <w:t xml:space="preserve">Next </w:t>
      </w:r>
      <w:proofErr w:type="spellStart"/>
      <w:r>
        <w:rPr>
          <w:rFonts w:ascii="Open Sans" w:eastAsia="Open Sans" w:hAnsi="Open Sans" w:cs="Open Sans"/>
        </w:rPr>
        <w:t>Steps</w:t>
      </w:r>
      <w:proofErr w:type="spellEnd"/>
    </w:p>
    <w:p w14:paraId="0F80EFD6" w14:textId="77777777" w:rsidR="00783479" w:rsidRDefault="00783479">
      <w:pPr>
        <w:ind w:left="-283" w:right="-324"/>
        <w:rPr>
          <w:rFonts w:ascii="Open Sans Light" w:eastAsia="Open Sans Light" w:hAnsi="Open Sans Light" w:cs="Open Sans Light"/>
        </w:rPr>
      </w:pPr>
    </w:p>
    <w:p w14:paraId="607DAF85" w14:textId="77777777" w:rsidR="00783479" w:rsidRDefault="00000000">
      <w:pPr>
        <w:numPr>
          <w:ilvl w:val="0"/>
          <w:numId w:val="1"/>
        </w:numPr>
        <w:pBdr>
          <w:top w:val="nil"/>
          <w:left w:val="nil"/>
          <w:bottom w:val="nil"/>
          <w:right w:val="nil"/>
          <w:between w:val="nil"/>
        </w:pBdr>
        <w:ind w:left="0" w:right="-324"/>
        <w:rPr>
          <w:rFonts w:ascii="Open Sans Light" w:eastAsia="Open Sans Light" w:hAnsi="Open Sans Light" w:cs="Open Sans Light"/>
        </w:rPr>
      </w:pPr>
      <w:proofErr w:type="spellStart"/>
      <w:r>
        <w:rPr>
          <w:rFonts w:ascii="Open Sans Light" w:eastAsia="Open Sans Light" w:hAnsi="Open Sans Light" w:cs="Open Sans Light"/>
        </w:rPr>
        <w:t>Action</w:t>
      </w:r>
      <w:proofErr w:type="spellEnd"/>
      <w:r>
        <w:rPr>
          <w:rFonts w:ascii="Open Sans Light" w:eastAsia="Open Sans Light" w:hAnsi="Open Sans Light" w:cs="Open Sans Light"/>
        </w:rPr>
        <w:t xml:space="preserve"> </w:t>
      </w:r>
      <w:proofErr w:type="spellStart"/>
      <w:r>
        <w:rPr>
          <w:rFonts w:ascii="Open Sans Light" w:eastAsia="Open Sans Light" w:hAnsi="Open Sans Light" w:cs="Open Sans Light"/>
        </w:rPr>
        <w:t>Items</w:t>
      </w:r>
      <w:proofErr w:type="spellEnd"/>
      <w:r>
        <w:rPr>
          <w:rFonts w:ascii="Open Sans Light" w:eastAsia="Open Sans Light" w:hAnsi="Open Sans Light" w:cs="Open Sans Light"/>
        </w:rPr>
        <w:t>:</w:t>
      </w:r>
    </w:p>
    <w:p w14:paraId="50C365CB" w14:textId="7C4D6FA9" w:rsidR="00783479" w:rsidRPr="00222137" w:rsidRDefault="00000000">
      <w:pPr>
        <w:pBdr>
          <w:top w:val="nil"/>
          <w:left w:val="nil"/>
          <w:bottom w:val="nil"/>
          <w:right w:val="nil"/>
          <w:between w:val="nil"/>
        </w:pBdr>
        <w:ind w:right="-324"/>
        <w:rPr>
          <w:rFonts w:ascii="Open Sans Light" w:eastAsia="Open Sans Light" w:hAnsi="Open Sans Light" w:cs="Open Sans Light"/>
          <w:lang w:val="en-US"/>
        </w:rPr>
      </w:pPr>
      <w:r w:rsidRPr="00222137">
        <w:rPr>
          <w:rFonts w:ascii="Open Sans Light" w:eastAsia="Open Sans Light" w:hAnsi="Open Sans Light" w:cs="Open Sans Light"/>
          <w:lang w:val="en-US"/>
        </w:rPr>
        <w:t xml:space="preserve">Immediate: </w:t>
      </w:r>
      <w:r w:rsidR="00AF5D9F" w:rsidRPr="00AF5D9F">
        <w:rPr>
          <w:rFonts w:ascii="Open Sans Light" w:eastAsia="Open Sans Light" w:hAnsi="Open Sans Light" w:cs="Open Sans Light"/>
          <w:lang w:val="en-US"/>
        </w:rPr>
        <w:t>Implement the Random Forest model as the core tool for predicting churn in each region. Use the identified key features (age, balance, active membership) to segment and target customers at higher risk of churn.</w:t>
      </w:r>
    </w:p>
    <w:p w14:paraId="73250CD6" w14:textId="5C97EE84" w:rsidR="00783479" w:rsidRPr="00222137" w:rsidRDefault="00000000">
      <w:pPr>
        <w:pBdr>
          <w:top w:val="nil"/>
          <w:left w:val="nil"/>
          <w:bottom w:val="nil"/>
          <w:right w:val="nil"/>
          <w:between w:val="nil"/>
        </w:pBdr>
        <w:ind w:right="-324"/>
        <w:rPr>
          <w:rFonts w:ascii="Open Sans Light" w:eastAsia="Open Sans Light" w:hAnsi="Open Sans Light" w:cs="Open Sans Light"/>
          <w:lang w:val="en-US"/>
        </w:rPr>
      </w:pPr>
      <w:r w:rsidRPr="00222137">
        <w:rPr>
          <w:rFonts w:ascii="Open Sans Light" w:eastAsia="Open Sans Light" w:hAnsi="Open Sans Light" w:cs="Open Sans Light"/>
          <w:lang w:val="en-US"/>
        </w:rPr>
        <w:t xml:space="preserve">Within 3 Months: </w:t>
      </w:r>
      <w:r w:rsidR="00AF5D9F" w:rsidRPr="00AF5D9F">
        <w:rPr>
          <w:rFonts w:ascii="Open Sans Light" w:eastAsia="Open Sans Light" w:hAnsi="Open Sans Light" w:cs="Open Sans Light"/>
          <w:lang w:val="en-US"/>
        </w:rPr>
        <w:t>Integrate the models into the bank’s CRM system, enabling automated alerts for high-risk customers and real-time churn prediction.</w:t>
      </w:r>
    </w:p>
    <w:p w14:paraId="6F6A63C0" w14:textId="77777777" w:rsidR="00783479" w:rsidRPr="00222137" w:rsidRDefault="00783479">
      <w:pPr>
        <w:pBdr>
          <w:top w:val="nil"/>
          <w:left w:val="nil"/>
          <w:bottom w:val="nil"/>
          <w:right w:val="nil"/>
          <w:between w:val="nil"/>
        </w:pBdr>
        <w:ind w:left="720" w:right="-324"/>
        <w:rPr>
          <w:rFonts w:ascii="Open Sans Light" w:eastAsia="Open Sans Light" w:hAnsi="Open Sans Light" w:cs="Open Sans Light"/>
          <w:lang w:val="en-US"/>
        </w:rPr>
      </w:pPr>
    </w:p>
    <w:p w14:paraId="5F81C03F" w14:textId="77777777" w:rsidR="00783479" w:rsidRDefault="00000000">
      <w:pPr>
        <w:numPr>
          <w:ilvl w:val="0"/>
          <w:numId w:val="1"/>
        </w:numPr>
        <w:pBdr>
          <w:top w:val="nil"/>
          <w:left w:val="nil"/>
          <w:bottom w:val="nil"/>
          <w:right w:val="nil"/>
          <w:between w:val="nil"/>
        </w:pBdr>
        <w:ind w:left="0" w:right="-324"/>
        <w:rPr>
          <w:rFonts w:ascii="Open Sans Light" w:eastAsia="Open Sans Light" w:hAnsi="Open Sans Light" w:cs="Open Sans Light"/>
        </w:rPr>
      </w:pPr>
      <w:r>
        <w:rPr>
          <w:rFonts w:ascii="Open Sans Light" w:eastAsia="Open Sans Light" w:hAnsi="Open Sans Light" w:cs="Open Sans Light"/>
        </w:rPr>
        <w:t xml:space="preserve">Future </w:t>
      </w:r>
      <w:proofErr w:type="spellStart"/>
      <w:r>
        <w:rPr>
          <w:rFonts w:ascii="Open Sans Light" w:eastAsia="Open Sans Light" w:hAnsi="Open Sans Light" w:cs="Open Sans Light"/>
        </w:rPr>
        <w:t>Analysis</w:t>
      </w:r>
      <w:proofErr w:type="spellEnd"/>
    </w:p>
    <w:p w14:paraId="069698E8" w14:textId="27CA7880" w:rsidR="005954BC" w:rsidRDefault="00AF5D9F">
      <w:pPr>
        <w:pBdr>
          <w:top w:val="nil"/>
          <w:left w:val="nil"/>
          <w:bottom w:val="nil"/>
          <w:right w:val="nil"/>
          <w:between w:val="nil"/>
        </w:pBdr>
        <w:ind w:right="-324"/>
        <w:rPr>
          <w:rFonts w:ascii="Open Sans Light" w:eastAsia="Open Sans Light" w:hAnsi="Open Sans Light" w:cs="Open Sans Light"/>
          <w:lang w:val="en-US"/>
        </w:rPr>
      </w:pPr>
      <w:r w:rsidRPr="00AF5D9F">
        <w:rPr>
          <w:rFonts w:ascii="Open Sans Light" w:eastAsia="Open Sans Light" w:hAnsi="Open Sans Light" w:cs="Open Sans Light"/>
          <w:lang w:val="en-US"/>
        </w:rPr>
        <w:t>Collaborate with data engineers and data visualization experts to design a dashboard that offers real-time, actionable insights based on the models developed.</w:t>
      </w:r>
    </w:p>
    <w:p w14:paraId="73FC23A0" w14:textId="09C39B79" w:rsidR="00AF5D9F" w:rsidRDefault="00AF5D9F">
      <w:pPr>
        <w:pBdr>
          <w:top w:val="nil"/>
          <w:left w:val="nil"/>
          <w:bottom w:val="nil"/>
          <w:right w:val="nil"/>
          <w:between w:val="nil"/>
        </w:pBdr>
        <w:ind w:right="-324"/>
        <w:rPr>
          <w:rFonts w:ascii="Open Sans Light" w:eastAsia="Open Sans Light" w:hAnsi="Open Sans Light" w:cs="Open Sans Light"/>
          <w:lang w:val="en-US"/>
        </w:rPr>
      </w:pPr>
      <w:r w:rsidRPr="00AF5D9F">
        <w:rPr>
          <w:rFonts w:ascii="Open Sans Light" w:eastAsia="Open Sans Light" w:hAnsi="Open Sans Light" w:cs="Open Sans Light"/>
          <w:lang w:val="en-US"/>
        </w:rPr>
        <w:t>Continuously track regional churn trends and customer behaviors, using the dashboard to measure the effectiveness of retention initiatives and adjust strategies as needed.</w:t>
      </w:r>
    </w:p>
    <w:p w14:paraId="0FDEB2B1" w14:textId="2EDC505A" w:rsidR="00A6526C" w:rsidRPr="00222137" w:rsidRDefault="00EA1568" w:rsidP="00EA1568">
      <w:pPr>
        <w:pBdr>
          <w:top w:val="nil"/>
          <w:left w:val="nil"/>
          <w:bottom w:val="nil"/>
          <w:right w:val="nil"/>
          <w:between w:val="nil"/>
        </w:pBdr>
        <w:ind w:right="-324"/>
        <w:rPr>
          <w:rFonts w:ascii="Open Sans Light" w:eastAsia="Open Sans Light" w:hAnsi="Open Sans Light" w:cs="Open Sans Light"/>
          <w:lang w:val="en-US"/>
        </w:rPr>
      </w:pPr>
      <w:r w:rsidRPr="00EA1568">
        <w:rPr>
          <w:rFonts w:ascii="Open Sans Light" w:eastAsia="Open Sans Light" w:hAnsi="Open Sans Light" w:cs="Open Sans Light"/>
          <w:lang w:val="en-US"/>
        </w:rPr>
        <w:tab/>
      </w:r>
    </w:p>
    <w:sectPr w:rsidR="00A6526C" w:rsidRPr="0022213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61E4E215-7F87-2C4F-8BB4-76249D2084F2}"/>
  </w:font>
  <w:font w:name="Times New Roman">
    <w:panose1 w:val="02020603050405020304"/>
    <w:charset w:val="00"/>
    <w:family w:val="roman"/>
    <w:pitch w:val="variable"/>
    <w:sig w:usb0="E0002EFF" w:usb1="C000785B" w:usb2="00000009" w:usb3="00000000" w:csb0="000001FF" w:csb1="00000000"/>
    <w:embedRegular r:id="rId2" w:fontKey="{396F37C9-DB45-8B49-BE50-A20419C9B4C4}"/>
  </w:font>
  <w:font w:name="Courier New">
    <w:panose1 w:val="02070309020205020404"/>
    <w:charset w:val="00"/>
    <w:family w:val="modern"/>
    <w:pitch w:val="fixed"/>
    <w:sig w:usb0="E0002EFF" w:usb1="C0007843" w:usb2="00000009" w:usb3="00000000" w:csb0="000001FF" w:csb1="00000000"/>
    <w:embedRegular r:id="rId3" w:fontKey="{D33C3099-1588-384B-B428-5BD9C5F2AEF8}"/>
  </w:font>
  <w:font w:name="Wingdings">
    <w:panose1 w:val="05000000000000000000"/>
    <w:charset w:val="4D"/>
    <w:family w:val="decorative"/>
    <w:pitch w:val="variable"/>
    <w:sig w:usb0="00000003" w:usb1="00000000" w:usb2="00000000" w:usb3="00000000" w:csb0="80000001" w:csb1="00000000"/>
    <w:embedRegular r:id="rId4" w:fontKey="{BEA5DC6A-FAC0-D04C-9248-D224EE7F59B4}"/>
  </w:font>
  <w:font w:name="Open Sans">
    <w:panose1 w:val="020B0606030504020204"/>
    <w:charset w:val="00"/>
    <w:family w:val="swiss"/>
    <w:pitch w:val="variable"/>
    <w:sig w:usb0="E00002EF" w:usb1="4000205B" w:usb2="00000028" w:usb3="00000000" w:csb0="0000019F" w:csb1="00000000"/>
    <w:embedRegular r:id="rId5" w:fontKey="{59987530-B18D-E542-B47A-6E4214B754A4}"/>
  </w:font>
  <w:font w:name="Arial">
    <w:panose1 w:val="020B0604020202020204"/>
    <w:charset w:val="00"/>
    <w:family w:val="swiss"/>
    <w:pitch w:val="variable"/>
    <w:sig w:usb0="E0002AFF" w:usb1="C0007843" w:usb2="00000009" w:usb3="00000000" w:csb0="000001FF" w:csb1="00000000"/>
    <w:embedRegular r:id="rId6" w:fontKey="{A269862A-175E-FA4F-9530-9A58E2AA2FF0}"/>
    <w:embedItalic r:id="rId7" w:fontKey="{A0CA92E3-2C37-8F4F-8A6C-4C6C81B262A2}"/>
  </w:font>
  <w:font w:name="Open Sans Light">
    <w:panose1 w:val="020B0306030504020204"/>
    <w:charset w:val="00"/>
    <w:family w:val="swiss"/>
    <w:pitch w:val="variable"/>
    <w:sig w:usb0="E00002EF" w:usb1="4000205B" w:usb2="00000028" w:usb3="00000000" w:csb0="0000019F" w:csb1="00000000"/>
    <w:embedRegular r:id="rId8" w:fontKey="{5A0B2897-4E1F-EB40-A21A-BCE0C09ADC59}"/>
    <w:embedItalic r:id="rId9" w:fontKey="{9ED614F7-8364-8B4A-BA36-258EB96ED0EF}"/>
  </w:font>
  <w:font w:name="Calibri">
    <w:panose1 w:val="020F0502020204030204"/>
    <w:charset w:val="00"/>
    <w:family w:val="swiss"/>
    <w:pitch w:val="variable"/>
    <w:sig w:usb0="E0002AFF" w:usb1="C000247B" w:usb2="00000009" w:usb3="00000000" w:csb0="000001FF" w:csb1="00000000"/>
    <w:embedRegular r:id="rId10" w:fontKey="{EC016F10-8F75-2E4B-A7F9-B06A78ECBEC8}"/>
  </w:font>
  <w:font w:name="Cambria">
    <w:panose1 w:val="02040503050406030204"/>
    <w:charset w:val="00"/>
    <w:family w:val="roman"/>
    <w:pitch w:val="variable"/>
    <w:sig w:usb0="E00006FF" w:usb1="420024FF" w:usb2="02000000" w:usb3="00000000" w:csb0="0000019F" w:csb1="00000000"/>
    <w:embedRegular r:id="rId11" w:fontKey="{EAE55F95-0B9D-1444-BECA-CD17CA74862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9463C40"/>
    <w:multiLevelType w:val="hybridMultilevel"/>
    <w:tmpl w:val="53A2E0B0"/>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1" w15:restartNumberingAfterBreak="0">
    <w:nsid w:val="1A642EDE"/>
    <w:multiLevelType w:val="multilevel"/>
    <w:tmpl w:val="5574D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E1D68E7"/>
    <w:multiLevelType w:val="hybridMultilevel"/>
    <w:tmpl w:val="7BF4CB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3872067"/>
    <w:multiLevelType w:val="hybridMultilevel"/>
    <w:tmpl w:val="3A3685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42B0644"/>
    <w:multiLevelType w:val="hybridMultilevel"/>
    <w:tmpl w:val="FA924B18"/>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5" w15:restartNumberingAfterBreak="0">
    <w:nsid w:val="342E0751"/>
    <w:multiLevelType w:val="hybridMultilevel"/>
    <w:tmpl w:val="C4EAF632"/>
    <w:lvl w:ilvl="0" w:tplc="E314345C">
      <w:start w:val="1"/>
      <w:numFmt w:val="bullet"/>
      <w:lvlText w:val=""/>
      <w:lvlJc w:val="left"/>
      <w:pPr>
        <w:ind w:left="43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4E56A6"/>
    <w:multiLevelType w:val="hybridMultilevel"/>
    <w:tmpl w:val="CFDEFD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4F029F0"/>
    <w:multiLevelType w:val="hybridMultilevel"/>
    <w:tmpl w:val="C2DC1A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40287EC7"/>
    <w:multiLevelType w:val="hybridMultilevel"/>
    <w:tmpl w:val="D8CE0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402222"/>
    <w:multiLevelType w:val="hybridMultilevel"/>
    <w:tmpl w:val="790AD5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40E95C03"/>
    <w:multiLevelType w:val="multilevel"/>
    <w:tmpl w:val="6AB05852"/>
    <w:lvl w:ilvl="0">
      <w:start w:val="1"/>
      <w:numFmt w:val="decimal"/>
      <w:lvlText w:val="%1."/>
      <w:lvlJc w:val="right"/>
      <w:pPr>
        <w:ind w:left="720" w:hanging="360"/>
      </w:pPr>
      <w:rPr>
        <w:rFonts w:ascii="Open Sans" w:eastAsia="Open Sans" w:hAnsi="Open Sans" w:cs="Open Sans"/>
        <w:b w:val="0"/>
        <w:u w:val="none"/>
      </w:rPr>
    </w:lvl>
    <w:lvl w:ilvl="1">
      <w:start w:val="1"/>
      <w:numFmt w:val="decimal"/>
      <w:lvlText w:val="%1.%2."/>
      <w:lvlJc w:val="right"/>
      <w:pPr>
        <w:ind w:left="1440" w:hanging="360"/>
      </w:pPr>
      <w:rPr>
        <w:rFonts w:ascii="Open Sans" w:eastAsia="Open Sans" w:hAnsi="Open Sans" w:cs="Open Sans"/>
        <w:b w:val="0"/>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15:restartNumberingAfterBreak="0">
    <w:nsid w:val="55F42B6A"/>
    <w:multiLevelType w:val="hybridMultilevel"/>
    <w:tmpl w:val="68CAA1F6"/>
    <w:lvl w:ilvl="0" w:tplc="04090001">
      <w:start w:val="1"/>
      <w:numFmt w:val="bullet"/>
      <w:lvlText w:val=""/>
      <w:lvlJc w:val="left"/>
      <w:pPr>
        <w:ind w:left="437" w:hanging="360"/>
      </w:pPr>
      <w:rPr>
        <w:rFonts w:ascii="Symbol" w:hAnsi="Symbol" w:hint="default"/>
      </w:rPr>
    </w:lvl>
    <w:lvl w:ilvl="1" w:tplc="04090003">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12" w15:restartNumberingAfterBreak="0">
    <w:nsid w:val="6A051DB8"/>
    <w:multiLevelType w:val="multilevel"/>
    <w:tmpl w:val="A1BE6358"/>
    <w:lvl w:ilvl="0">
      <w:start w:val="1"/>
      <w:numFmt w:val="decimal"/>
      <w:lvlText w:val="%1."/>
      <w:lvlJc w:val="right"/>
      <w:pPr>
        <w:ind w:left="720" w:hanging="360"/>
      </w:pPr>
      <w:rPr>
        <w:rFonts w:ascii="Open Sans" w:eastAsia="Open Sans" w:hAnsi="Open Sans" w:cs="Open Sans"/>
        <w:b w:val="0"/>
        <w:u w:val="none"/>
      </w:rPr>
    </w:lvl>
    <w:lvl w:ilvl="1">
      <w:start w:val="1"/>
      <w:numFmt w:val="decimal"/>
      <w:lvlText w:val="%1.%2."/>
      <w:lvlJc w:val="right"/>
      <w:pPr>
        <w:ind w:left="1440" w:hanging="360"/>
      </w:pPr>
      <w:rPr>
        <w:rFonts w:ascii="Open Sans" w:eastAsia="Open Sans" w:hAnsi="Open Sans" w:cs="Open Sans"/>
        <w:b w:val="0"/>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3" w15:restartNumberingAfterBreak="0">
    <w:nsid w:val="6B9D2CFC"/>
    <w:multiLevelType w:val="hybridMultilevel"/>
    <w:tmpl w:val="032AA1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74CB72BD"/>
    <w:multiLevelType w:val="hybridMultilevel"/>
    <w:tmpl w:val="F5926E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78B10081"/>
    <w:multiLevelType w:val="hybridMultilevel"/>
    <w:tmpl w:val="F7BECF6C"/>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16" w15:restartNumberingAfterBreak="0">
    <w:nsid w:val="7CAD476E"/>
    <w:multiLevelType w:val="hybridMultilevel"/>
    <w:tmpl w:val="1048F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FB17815"/>
    <w:multiLevelType w:val="multilevel"/>
    <w:tmpl w:val="119C045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332729759">
    <w:abstractNumId w:val="1"/>
  </w:num>
  <w:num w:numId="2" w16cid:durableId="1665282994">
    <w:abstractNumId w:val="12"/>
  </w:num>
  <w:num w:numId="3" w16cid:durableId="1349329786">
    <w:abstractNumId w:val="10"/>
  </w:num>
  <w:num w:numId="4" w16cid:durableId="358941980">
    <w:abstractNumId w:val="17"/>
  </w:num>
  <w:num w:numId="5" w16cid:durableId="1092747631">
    <w:abstractNumId w:val="8"/>
  </w:num>
  <w:num w:numId="6" w16cid:durableId="1956522517">
    <w:abstractNumId w:val="7"/>
  </w:num>
  <w:num w:numId="7" w16cid:durableId="1042360469">
    <w:abstractNumId w:val="3"/>
  </w:num>
  <w:num w:numId="8" w16cid:durableId="1224755136">
    <w:abstractNumId w:val="11"/>
  </w:num>
  <w:num w:numId="9" w16cid:durableId="1101028065">
    <w:abstractNumId w:val="6"/>
  </w:num>
  <w:num w:numId="10" w16cid:durableId="649401574">
    <w:abstractNumId w:val="16"/>
  </w:num>
  <w:num w:numId="11" w16cid:durableId="1552644483">
    <w:abstractNumId w:val="13"/>
  </w:num>
  <w:num w:numId="12" w16cid:durableId="975722137">
    <w:abstractNumId w:val="14"/>
  </w:num>
  <w:num w:numId="13" w16cid:durableId="945308882">
    <w:abstractNumId w:val="15"/>
  </w:num>
  <w:num w:numId="14" w16cid:durableId="1605188552">
    <w:abstractNumId w:val="2"/>
  </w:num>
  <w:num w:numId="15" w16cid:durableId="1816407977">
    <w:abstractNumId w:val="4"/>
  </w:num>
  <w:num w:numId="16" w16cid:durableId="1712072444">
    <w:abstractNumId w:val="9"/>
  </w:num>
  <w:num w:numId="17" w16cid:durableId="2060977332">
    <w:abstractNumId w:val="0"/>
  </w:num>
  <w:num w:numId="18" w16cid:durableId="827307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6"/>
  <w:embedTrueTypeFonts/>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3479"/>
    <w:rsid w:val="00044DB7"/>
    <w:rsid w:val="00062675"/>
    <w:rsid w:val="0007105A"/>
    <w:rsid w:val="000822E2"/>
    <w:rsid w:val="00093374"/>
    <w:rsid w:val="00101A88"/>
    <w:rsid w:val="00102C9C"/>
    <w:rsid w:val="00103E27"/>
    <w:rsid w:val="00104565"/>
    <w:rsid w:val="00132ED0"/>
    <w:rsid w:val="00160EC0"/>
    <w:rsid w:val="001E1CE2"/>
    <w:rsid w:val="001E45CB"/>
    <w:rsid w:val="001F025E"/>
    <w:rsid w:val="00222137"/>
    <w:rsid w:val="0025023E"/>
    <w:rsid w:val="002546C5"/>
    <w:rsid w:val="00286E91"/>
    <w:rsid w:val="002A2B79"/>
    <w:rsid w:val="002A5BA6"/>
    <w:rsid w:val="00313D51"/>
    <w:rsid w:val="00346898"/>
    <w:rsid w:val="00417893"/>
    <w:rsid w:val="00471383"/>
    <w:rsid w:val="0048121F"/>
    <w:rsid w:val="004A09D2"/>
    <w:rsid w:val="004C3E4F"/>
    <w:rsid w:val="00510A5F"/>
    <w:rsid w:val="005315F6"/>
    <w:rsid w:val="00551094"/>
    <w:rsid w:val="00587C38"/>
    <w:rsid w:val="005954BC"/>
    <w:rsid w:val="005A0154"/>
    <w:rsid w:val="005C1197"/>
    <w:rsid w:val="006428F7"/>
    <w:rsid w:val="00650526"/>
    <w:rsid w:val="00682026"/>
    <w:rsid w:val="0069269B"/>
    <w:rsid w:val="006F547E"/>
    <w:rsid w:val="006F6D2A"/>
    <w:rsid w:val="0074125A"/>
    <w:rsid w:val="00783479"/>
    <w:rsid w:val="007854A8"/>
    <w:rsid w:val="007C2962"/>
    <w:rsid w:val="0083029C"/>
    <w:rsid w:val="008374B3"/>
    <w:rsid w:val="00841550"/>
    <w:rsid w:val="008C65B1"/>
    <w:rsid w:val="008E6826"/>
    <w:rsid w:val="00947909"/>
    <w:rsid w:val="009977F2"/>
    <w:rsid w:val="009C7C7D"/>
    <w:rsid w:val="009E00CE"/>
    <w:rsid w:val="00A01916"/>
    <w:rsid w:val="00A17D4F"/>
    <w:rsid w:val="00A20435"/>
    <w:rsid w:val="00A2654B"/>
    <w:rsid w:val="00A47DCA"/>
    <w:rsid w:val="00A6526C"/>
    <w:rsid w:val="00AE5D51"/>
    <w:rsid w:val="00AF5D9F"/>
    <w:rsid w:val="00B23B72"/>
    <w:rsid w:val="00B41772"/>
    <w:rsid w:val="00B67B2F"/>
    <w:rsid w:val="00BA11E4"/>
    <w:rsid w:val="00BD3BFC"/>
    <w:rsid w:val="00C04C9E"/>
    <w:rsid w:val="00C70BDB"/>
    <w:rsid w:val="00C90622"/>
    <w:rsid w:val="00CA1CD5"/>
    <w:rsid w:val="00D171FB"/>
    <w:rsid w:val="00D22AF1"/>
    <w:rsid w:val="00D73E9A"/>
    <w:rsid w:val="00D776E9"/>
    <w:rsid w:val="00E0784E"/>
    <w:rsid w:val="00E10DAB"/>
    <w:rsid w:val="00E36F2A"/>
    <w:rsid w:val="00E81163"/>
    <w:rsid w:val="00EA1568"/>
    <w:rsid w:val="00F35BF8"/>
    <w:rsid w:val="00F4390E"/>
    <w:rsid w:val="00F71568"/>
  </w:rsids>
  <m:mathPr>
    <m:mathFont m:val="Cambria Math"/>
    <m:brkBin m:val="before"/>
    <m:brkBinSub m:val="--"/>
    <m:smallFrac m:val="0"/>
    <m:dispDef/>
    <m:lMargin m:val="0"/>
    <m:rMargin m:val="0"/>
    <m:defJc m:val="centerGroup"/>
    <m:wrapIndent m:val="1440"/>
    <m:intLim m:val="subSup"/>
    <m:naryLim m:val="undOvr"/>
  </m:mathPr>
  <w:themeFontLang w:val="en-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ED47D7"/>
  <w15:docId w15:val="{DD07471C-509F-9B42-AF2D-4A579AA29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07105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352973">
      <w:bodyDiv w:val="1"/>
      <w:marLeft w:val="0"/>
      <w:marRight w:val="0"/>
      <w:marTop w:val="0"/>
      <w:marBottom w:val="0"/>
      <w:divBdr>
        <w:top w:val="none" w:sz="0" w:space="0" w:color="auto"/>
        <w:left w:val="none" w:sz="0" w:space="0" w:color="auto"/>
        <w:bottom w:val="none" w:sz="0" w:space="0" w:color="auto"/>
        <w:right w:val="none" w:sz="0" w:space="0" w:color="auto"/>
      </w:divBdr>
    </w:div>
    <w:div w:id="16984579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578</TotalTime>
  <Pages>19</Pages>
  <Words>3016</Words>
  <Characters>17195</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Jorge Eliecer</cp:lastModifiedBy>
  <cp:revision>50</cp:revision>
  <dcterms:created xsi:type="dcterms:W3CDTF">2024-08-21T05:40:00Z</dcterms:created>
  <dcterms:modified xsi:type="dcterms:W3CDTF">2024-10-21T06:13:00Z</dcterms:modified>
</cp:coreProperties>
</file>